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6E1F" w:rsidRDefault="007A6E1F" w:rsidP="00110064">
      <w:pPr>
        <w:spacing w:after="0" w:line="240" w:lineRule="auto"/>
        <w:jc w:val="center"/>
        <w:rPr>
          <w:rFonts w:ascii="Times New Roman" w:hAnsi="Times New Roman"/>
          <w:b/>
          <w:sz w:val="24"/>
          <w:szCs w:val="24"/>
        </w:rPr>
      </w:pPr>
      <w:r>
        <w:rPr>
          <w:rFonts w:ascii="Times New Roman" w:hAnsi="Times New Roman"/>
          <w:b/>
          <w:sz w:val="24"/>
          <w:szCs w:val="24"/>
        </w:rPr>
        <w:t>TOWN OF FARMINGTON</w:t>
      </w:r>
    </w:p>
    <w:p w:rsidR="007A6E1F" w:rsidRDefault="007A6E1F" w:rsidP="00110064">
      <w:pPr>
        <w:spacing w:after="0" w:line="240" w:lineRule="auto"/>
        <w:jc w:val="center"/>
        <w:rPr>
          <w:rFonts w:ascii="Times New Roman" w:hAnsi="Times New Roman"/>
          <w:b/>
          <w:sz w:val="24"/>
          <w:szCs w:val="24"/>
        </w:rPr>
      </w:pPr>
      <w:r>
        <w:rPr>
          <w:rFonts w:ascii="Times New Roman" w:hAnsi="Times New Roman"/>
          <w:b/>
          <w:sz w:val="24"/>
          <w:szCs w:val="24"/>
        </w:rPr>
        <w:t>PLANNING BOARD</w:t>
      </w:r>
    </w:p>
    <w:p w:rsidR="007A6E1F" w:rsidRDefault="007A6E1F" w:rsidP="00110064">
      <w:pPr>
        <w:spacing w:after="0" w:line="240" w:lineRule="auto"/>
        <w:jc w:val="center"/>
        <w:rPr>
          <w:rFonts w:ascii="Times New Roman" w:hAnsi="Times New Roman"/>
          <w:b/>
          <w:sz w:val="24"/>
          <w:szCs w:val="24"/>
        </w:rPr>
      </w:pPr>
      <w:r>
        <w:rPr>
          <w:rFonts w:ascii="Times New Roman" w:hAnsi="Times New Roman"/>
          <w:b/>
          <w:sz w:val="24"/>
          <w:szCs w:val="24"/>
        </w:rPr>
        <w:t>Tuesday, April 19, 2011</w:t>
      </w:r>
    </w:p>
    <w:p w:rsidR="007A6E1F" w:rsidRDefault="007A6E1F" w:rsidP="00110064">
      <w:pPr>
        <w:spacing w:after="0" w:line="240" w:lineRule="auto"/>
        <w:jc w:val="center"/>
        <w:rPr>
          <w:rFonts w:ascii="Times New Roman" w:hAnsi="Times New Roman"/>
          <w:b/>
          <w:sz w:val="24"/>
          <w:szCs w:val="24"/>
        </w:rPr>
      </w:pPr>
      <w:r>
        <w:rPr>
          <w:rFonts w:ascii="Times New Roman" w:hAnsi="Times New Roman"/>
          <w:b/>
          <w:sz w:val="24"/>
          <w:szCs w:val="24"/>
        </w:rPr>
        <w:t>356 Main Street, Farmington, NH</w:t>
      </w:r>
    </w:p>
    <w:p w:rsidR="007A6E1F" w:rsidRDefault="007A6E1F" w:rsidP="00110064">
      <w:pPr>
        <w:spacing w:after="0" w:line="240" w:lineRule="auto"/>
        <w:jc w:val="center"/>
        <w:rPr>
          <w:rFonts w:ascii="Times New Roman" w:hAnsi="Times New Roman"/>
          <w:b/>
          <w:sz w:val="24"/>
          <w:szCs w:val="24"/>
        </w:rPr>
      </w:pPr>
    </w:p>
    <w:p w:rsidR="007A6E1F" w:rsidRDefault="007A6E1F" w:rsidP="00110064">
      <w:pPr>
        <w:spacing w:after="0"/>
        <w:ind w:left="3600" w:hanging="3600"/>
        <w:rPr>
          <w:rFonts w:ascii="Times New Roman" w:hAnsi="Times New Roman"/>
          <w:sz w:val="24"/>
          <w:szCs w:val="24"/>
        </w:rPr>
      </w:pPr>
      <w:r>
        <w:rPr>
          <w:rFonts w:ascii="Times New Roman" w:hAnsi="Times New Roman"/>
          <w:b/>
          <w:sz w:val="24"/>
          <w:szCs w:val="24"/>
        </w:rPr>
        <w:t>Board Members Present:</w:t>
      </w:r>
      <w:r>
        <w:rPr>
          <w:rFonts w:ascii="Times New Roman" w:hAnsi="Times New Roman"/>
          <w:b/>
          <w:sz w:val="24"/>
          <w:szCs w:val="24"/>
        </w:rPr>
        <w:tab/>
      </w:r>
      <w:r>
        <w:rPr>
          <w:rFonts w:ascii="Times New Roman" w:hAnsi="Times New Roman"/>
          <w:sz w:val="24"/>
          <w:szCs w:val="24"/>
        </w:rPr>
        <w:t xml:space="preserve">Paul Parker, Dave Kestner, </w:t>
      </w:r>
      <w:smartTag w:uri="urn:schemas-microsoft-com:office:smarttags" w:element="PersonName">
        <w:r>
          <w:rPr>
            <w:rFonts w:ascii="Times New Roman" w:hAnsi="Times New Roman"/>
            <w:sz w:val="24"/>
            <w:szCs w:val="24"/>
          </w:rPr>
          <w:t xml:space="preserve">Charlie Doke </w:t>
        </w:r>
      </w:smartTag>
      <w:r>
        <w:rPr>
          <w:rFonts w:ascii="Times New Roman" w:hAnsi="Times New Roman"/>
          <w:sz w:val="24"/>
          <w:szCs w:val="24"/>
        </w:rPr>
        <w:t>and Glen Demers</w:t>
      </w:r>
    </w:p>
    <w:p w:rsidR="007A6E1F" w:rsidRPr="00F65021" w:rsidRDefault="007A6E1F" w:rsidP="00110064">
      <w:pPr>
        <w:spacing w:after="0"/>
        <w:ind w:left="3600" w:hanging="3600"/>
        <w:rPr>
          <w:rFonts w:ascii="Times New Roman" w:hAnsi="Times New Roman"/>
          <w:sz w:val="24"/>
          <w:szCs w:val="24"/>
        </w:rPr>
      </w:pPr>
    </w:p>
    <w:p w:rsidR="007A6E1F" w:rsidRDefault="007A6E1F" w:rsidP="00F65021">
      <w:pPr>
        <w:rPr>
          <w:rFonts w:ascii="Times New Roman" w:hAnsi="Times New Roman"/>
          <w:b/>
          <w:sz w:val="24"/>
          <w:szCs w:val="24"/>
        </w:rPr>
      </w:pPr>
      <w:r>
        <w:rPr>
          <w:rFonts w:ascii="Times New Roman" w:hAnsi="Times New Roman"/>
          <w:b/>
          <w:sz w:val="24"/>
          <w:szCs w:val="24"/>
        </w:rPr>
        <w:t>Board Members Absent:</w:t>
      </w:r>
      <w:r>
        <w:rPr>
          <w:rFonts w:ascii="Times New Roman" w:hAnsi="Times New Roman"/>
          <w:b/>
          <w:sz w:val="24"/>
          <w:szCs w:val="24"/>
        </w:rPr>
        <w:tab/>
      </w:r>
      <w:r>
        <w:rPr>
          <w:rFonts w:ascii="Times New Roman" w:hAnsi="Times New Roman"/>
          <w:b/>
          <w:sz w:val="24"/>
          <w:szCs w:val="24"/>
        </w:rPr>
        <w:tab/>
      </w:r>
      <w:smartTag w:uri="urn:schemas-microsoft-com:office:smarttags" w:element="PersonName">
        <w:r>
          <w:rPr>
            <w:rFonts w:ascii="Times New Roman" w:hAnsi="Times New Roman"/>
            <w:sz w:val="24"/>
            <w:szCs w:val="24"/>
          </w:rPr>
          <w:t xml:space="preserve">Cindy Snowdon </w:t>
        </w:r>
      </w:smartTag>
    </w:p>
    <w:p w:rsidR="007A6E1F" w:rsidRPr="00F25772" w:rsidRDefault="007A6E1F" w:rsidP="00F65021">
      <w:pPr>
        <w:rPr>
          <w:rFonts w:ascii="Times New Roman" w:hAnsi="Times New Roman"/>
          <w:b/>
          <w:sz w:val="24"/>
          <w:szCs w:val="24"/>
        </w:rPr>
      </w:pPr>
      <w:r>
        <w:rPr>
          <w:rFonts w:ascii="Times New Roman" w:hAnsi="Times New Roman"/>
          <w:b/>
          <w:sz w:val="24"/>
          <w:szCs w:val="24"/>
        </w:rPr>
        <w:t>Selectmen’s Representative:</w:t>
      </w:r>
      <w:r>
        <w:rPr>
          <w:rFonts w:ascii="Times New Roman" w:hAnsi="Times New Roman"/>
          <w:b/>
          <w:sz w:val="24"/>
          <w:szCs w:val="24"/>
        </w:rPr>
        <w:tab/>
      </w:r>
      <w:smartTag w:uri="urn:schemas-microsoft-com:office:smarttags" w:element="PersonName">
        <w:r>
          <w:rPr>
            <w:rFonts w:ascii="Times New Roman" w:hAnsi="Times New Roman"/>
            <w:sz w:val="24"/>
            <w:szCs w:val="24"/>
          </w:rPr>
          <w:t>Charlie King</w:t>
        </w:r>
      </w:smartTag>
    </w:p>
    <w:p w:rsidR="007A6E1F" w:rsidRDefault="007A6E1F" w:rsidP="0066409A">
      <w:pPr>
        <w:ind w:left="3600" w:hanging="3600"/>
        <w:rPr>
          <w:rFonts w:ascii="Times New Roman" w:hAnsi="Times New Roman"/>
          <w:b/>
          <w:sz w:val="24"/>
          <w:szCs w:val="24"/>
        </w:rPr>
      </w:pPr>
      <w:r>
        <w:rPr>
          <w:rFonts w:ascii="Times New Roman" w:hAnsi="Times New Roman"/>
          <w:b/>
          <w:sz w:val="24"/>
          <w:szCs w:val="24"/>
        </w:rPr>
        <w:t>Town Staff Present:</w:t>
      </w:r>
      <w:r>
        <w:rPr>
          <w:rFonts w:ascii="Times New Roman" w:hAnsi="Times New Roman"/>
          <w:b/>
          <w:sz w:val="24"/>
          <w:szCs w:val="24"/>
        </w:rPr>
        <w:tab/>
      </w:r>
      <w:r>
        <w:rPr>
          <w:rFonts w:ascii="Times New Roman" w:hAnsi="Times New Roman"/>
          <w:sz w:val="24"/>
          <w:szCs w:val="24"/>
        </w:rPr>
        <w:t xml:space="preserve">Director of Planning and Community Development Kathy Menici </w:t>
      </w:r>
    </w:p>
    <w:p w:rsidR="007A6E1F" w:rsidRPr="0066409A" w:rsidRDefault="007A6E1F" w:rsidP="0066409A">
      <w:pPr>
        <w:ind w:left="3600" w:hanging="3600"/>
        <w:rPr>
          <w:rFonts w:ascii="Times New Roman" w:hAnsi="Times New Roman"/>
          <w:sz w:val="24"/>
          <w:szCs w:val="24"/>
        </w:rPr>
      </w:pPr>
      <w:r>
        <w:rPr>
          <w:rFonts w:ascii="Times New Roman" w:hAnsi="Times New Roman"/>
          <w:b/>
          <w:sz w:val="24"/>
          <w:szCs w:val="24"/>
        </w:rPr>
        <w:t>Public Present:</w:t>
      </w:r>
      <w:r>
        <w:rPr>
          <w:rFonts w:ascii="Times New Roman" w:hAnsi="Times New Roman"/>
          <w:sz w:val="24"/>
          <w:szCs w:val="24"/>
        </w:rPr>
        <w:tab/>
        <w:t>Malcolm Bradsher, Tim Bernier and Neil Johnson</w:t>
      </w:r>
    </w:p>
    <w:p w:rsidR="007A6E1F" w:rsidRDefault="007A6E1F" w:rsidP="0066409A">
      <w:pPr>
        <w:rPr>
          <w:rFonts w:ascii="Times New Roman" w:hAnsi="Times New Roman"/>
          <w:b/>
          <w:sz w:val="24"/>
          <w:szCs w:val="24"/>
        </w:rPr>
      </w:pPr>
      <w:r>
        <w:rPr>
          <w:rFonts w:ascii="Times New Roman" w:hAnsi="Times New Roman"/>
          <w:b/>
          <w:sz w:val="24"/>
          <w:szCs w:val="24"/>
        </w:rPr>
        <w:t xml:space="preserve">At 6:00pm, Chairman </w:t>
      </w:r>
      <w:smartTag w:uri="urn:schemas-microsoft-com:office:smarttags" w:element="PersonName">
        <w:r>
          <w:rPr>
            <w:rFonts w:ascii="Times New Roman" w:hAnsi="Times New Roman"/>
            <w:b/>
            <w:sz w:val="24"/>
            <w:szCs w:val="24"/>
          </w:rPr>
          <w:t xml:space="preserve">Paul Parker </w:t>
        </w:r>
      </w:smartTag>
      <w:r>
        <w:rPr>
          <w:rFonts w:ascii="Times New Roman" w:hAnsi="Times New Roman"/>
          <w:b/>
          <w:sz w:val="24"/>
          <w:szCs w:val="24"/>
        </w:rPr>
        <w:t>opened the meeting.</w:t>
      </w:r>
    </w:p>
    <w:p w:rsidR="007A6E1F" w:rsidRDefault="007A6E1F" w:rsidP="0066409A">
      <w:pPr>
        <w:spacing w:after="0"/>
        <w:rPr>
          <w:rFonts w:ascii="Times New Roman" w:hAnsi="Times New Roman"/>
          <w:b/>
          <w:sz w:val="24"/>
          <w:szCs w:val="24"/>
          <w:u w:val="single"/>
        </w:rPr>
      </w:pPr>
      <w:r>
        <w:rPr>
          <w:rFonts w:ascii="Times New Roman" w:hAnsi="Times New Roman"/>
          <w:b/>
          <w:sz w:val="24"/>
          <w:szCs w:val="24"/>
          <w:u w:val="single"/>
        </w:rPr>
        <w:t>BUSINESS BEFORE THE BOARD:</w:t>
      </w:r>
    </w:p>
    <w:p w:rsidR="007A6E1F" w:rsidRPr="00F07746" w:rsidRDefault="007A6E1F" w:rsidP="00A10F76">
      <w:pPr>
        <w:pStyle w:val="ListParagraph"/>
        <w:numPr>
          <w:ilvl w:val="0"/>
          <w:numId w:val="16"/>
        </w:numPr>
        <w:spacing w:after="0"/>
        <w:rPr>
          <w:rFonts w:ascii="Times New Roman" w:hAnsi="Times New Roman"/>
          <w:b/>
          <w:i/>
          <w:sz w:val="24"/>
          <w:szCs w:val="24"/>
        </w:rPr>
      </w:pPr>
      <w:r>
        <w:rPr>
          <w:rFonts w:ascii="Times New Roman" w:hAnsi="Times New Roman"/>
          <w:b/>
          <w:sz w:val="24"/>
          <w:szCs w:val="24"/>
        </w:rPr>
        <w:t>Review of Minutes:</w:t>
      </w:r>
    </w:p>
    <w:p w:rsidR="007A6E1F" w:rsidRDefault="007A6E1F" w:rsidP="00F07746">
      <w:pPr>
        <w:pStyle w:val="ListParagraph"/>
        <w:numPr>
          <w:ilvl w:val="1"/>
          <w:numId w:val="16"/>
        </w:numPr>
        <w:spacing w:after="0"/>
        <w:rPr>
          <w:rFonts w:ascii="Times New Roman" w:hAnsi="Times New Roman"/>
          <w:b/>
          <w:i/>
          <w:sz w:val="24"/>
          <w:szCs w:val="24"/>
        </w:rPr>
      </w:pPr>
      <w:smartTag w:uri="urn:schemas-microsoft-com:office:smarttags" w:element="PersonName">
        <w:r>
          <w:rPr>
            <w:rFonts w:ascii="Times New Roman" w:hAnsi="Times New Roman"/>
            <w:b/>
            <w:i/>
            <w:sz w:val="24"/>
            <w:szCs w:val="24"/>
          </w:rPr>
          <w:t xml:space="preserve">Charlie Doke </w:t>
        </w:r>
      </w:smartTag>
      <w:r>
        <w:rPr>
          <w:rFonts w:ascii="Times New Roman" w:hAnsi="Times New Roman"/>
          <w:b/>
          <w:i/>
          <w:sz w:val="24"/>
          <w:szCs w:val="24"/>
        </w:rPr>
        <w:t>motioned to approve the minutes of March 15, 2011 as amended, 2</w:t>
      </w:r>
      <w:r w:rsidRPr="00F07746">
        <w:rPr>
          <w:rFonts w:ascii="Times New Roman" w:hAnsi="Times New Roman"/>
          <w:b/>
          <w:i/>
          <w:sz w:val="24"/>
          <w:szCs w:val="24"/>
          <w:vertAlign w:val="superscript"/>
        </w:rPr>
        <w:t>nd</w:t>
      </w:r>
      <w:r>
        <w:rPr>
          <w:rFonts w:ascii="Times New Roman" w:hAnsi="Times New Roman"/>
          <w:b/>
          <w:i/>
          <w:sz w:val="24"/>
          <w:szCs w:val="24"/>
        </w:rPr>
        <w:t xml:space="preserve"> Dave Kestner.  Motion carried with Glen Demers abstaining.</w:t>
      </w:r>
    </w:p>
    <w:p w:rsidR="007A6E1F" w:rsidRDefault="007A6E1F" w:rsidP="00C65528">
      <w:pPr>
        <w:pStyle w:val="ListParagraph"/>
        <w:spacing w:after="0"/>
        <w:ind w:left="1440"/>
        <w:rPr>
          <w:rFonts w:ascii="Times New Roman" w:hAnsi="Times New Roman"/>
          <w:b/>
          <w:i/>
          <w:sz w:val="24"/>
          <w:szCs w:val="24"/>
        </w:rPr>
      </w:pPr>
    </w:p>
    <w:p w:rsidR="007A6E1F" w:rsidRDefault="007A6E1F" w:rsidP="00F07746">
      <w:pPr>
        <w:pStyle w:val="ListParagraph"/>
        <w:numPr>
          <w:ilvl w:val="1"/>
          <w:numId w:val="16"/>
        </w:numPr>
        <w:spacing w:after="0"/>
        <w:rPr>
          <w:rFonts w:ascii="Times New Roman" w:hAnsi="Times New Roman"/>
          <w:b/>
          <w:i/>
          <w:sz w:val="24"/>
          <w:szCs w:val="24"/>
        </w:rPr>
      </w:pPr>
      <w:smartTag w:uri="urn:schemas-microsoft-com:office:smarttags" w:element="PersonName">
        <w:r>
          <w:rPr>
            <w:rFonts w:ascii="Times New Roman" w:hAnsi="Times New Roman"/>
            <w:b/>
            <w:i/>
            <w:sz w:val="24"/>
            <w:szCs w:val="24"/>
          </w:rPr>
          <w:t>Charlie King</w:t>
        </w:r>
      </w:smartTag>
      <w:r>
        <w:rPr>
          <w:rFonts w:ascii="Times New Roman" w:hAnsi="Times New Roman"/>
          <w:b/>
          <w:i/>
          <w:sz w:val="24"/>
          <w:szCs w:val="24"/>
        </w:rPr>
        <w:t xml:space="preserve"> motioned to approve the minutes of April 5, 2011 as amended, 2</w:t>
      </w:r>
      <w:r w:rsidRPr="00F07746">
        <w:rPr>
          <w:rFonts w:ascii="Times New Roman" w:hAnsi="Times New Roman"/>
          <w:b/>
          <w:i/>
          <w:sz w:val="24"/>
          <w:szCs w:val="24"/>
          <w:vertAlign w:val="superscript"/>
        </w:rPr>
        <w:t>nd</w:t>
      </w:r>
      <w:r>
        <w:rPr>
          <w:rFonts w:ascii="Times New Roman" w:hAnsi="Times New Roman"/>
          <w:b/>
          <w:i/>
          <w:sz w:val="24"/>
          <w:szCs w:val="24"/>
        </w:rPr>
        <w:t xml:space="preserve"> Dave Kestner.  Motion carried.</w:t>
      </w:r>
    </w:p>
    <w:p w:rsidR="007A6E1F" w:rsidRPr="00F35C90" w:rsidRDefault="007A6E1F" w:rsidP="00F35C90">
      <w:pPr>
        <w:pStyle w:val="ListParagraph"/>
        <w:spacing w:after="0"/>
        <w:rPr>
          <w:rFonts w:ascii="Times New Roman" w:hAnsi="Times New Roman"/>
          <w:b/>
          <w:i/>
          <w:sz w:val="24"/>
          <w:szCs w:val="24"/>
        </w:rPr>
      </w:pPr>
    </w:p>
    <w:p w:rsidR="007A6E1F" w:rsidRPr="00F35C90" w:rsidRDefault="007A6E1F" w:rsidP="00E061C3">
      <w:pPr>
        <w:pStyle w:val="ListParagraph"/>
        <w:numPr>
          <w:ilvl w:val="0"/>
          <w:numId w:val="16"/>
        </w:numPr>
        <w:spacing w:after="0"/>
        <w:rPr>
          <w:rFonts w:ascii="Times New Roman" w:hAnsi="Times New Roman"/>
          <w:b/>
          <w:i/>
          <w:sz w:val="24"/>
          <w:szCs w:val="24"/>
        </w:rPr>
      </w:pPr>
      <w:r>
        <w:rPr>
          <w:rFonts w:ascii="Times New Roman" w:hAnsi="Times New Roman"/>
          <w:b/>
          <w:sz w:val="24"/>
          <w:szCs w:val="24"/>
        </w:rPr>
        <w:t>Any Other Business To Come Before the Board:</w:t>
      </w:r>
    </w:p>
    <w:p w:rsidR="007A6E1F" w:rsidRDefault="007A6E1F" w:rsidP="009D2EBC">
      <w:pPr>
        <w:pStyle w:val="ListParagraph"/>
        <w:numPr>
          <w:ilvl w:val="0"/>
          <w:numId w:val="28"/>
        </w:numPr>
        <w:spacing w:after="0"/>
        <w:rPr>
          <w:rFonts w:ascii="Times New Roman" w:hAnsi="Times New Roman"/>
          <w:b/>
          <w:i/>
          <w:sz w:val="24"/>
          <w:szCs w:val="24"/>
        </w:rPr>
      </w:pPr>
      <w:r>
        <w:rPr>
          <w:rFonts w:ascii="Times New Roman" w:hAnsi="Times New Roman"/>
          <w:sz w:val="24"/>
          <w:szCs w:val="24"/>
        </w:rPr>
        <w:t>Kathy announced that Elaine, Department Secretary, submitted her resignation and the position will be advertised soon, as her resignation is effective as of April 28, 2011.  Members noted she has been a credit to the department and the Board will miss her.</w:t>
      </w:r>
    </w:p>
    <w:p w:rsidR="007A6E1F" w:rsidRDefault="007A6E1F" w:rsidP="009D2EBC">
      <w:pPr>
        <w:pStyle w:val="ListParagraph"/>
        <w:spacing w:after="0"/>
        <w:ind w:left="1080"/>
        <w:rPr>
          <w:rFonts w:ascii="Times New Roman" w:hAnsi="Times New Roman"/>
          <w:b/>
          <w:i/>
          <w:sz w:val="24"/>
          <w:szCs w:val="24"/>
        </w:rPr>
      </w:pPr>
    </w:p>
    <w:p w:rsidR="007A6E1F" w:rsidRDefault="007A6E1F" w:rsidP="00F35C90">
      <w:pPr>
        <w:pStyle w:val="ListParagraph"/>
        <w:spacing w:after="0"/>
        <w:rPr>
          <w:rFonts w:ascii="Times New Roman" w:hAnsi="Times New Roman"/>
          <w:b/>
          <w:i/>
          <w:sz w:val="24"/>
          <w:szCs w:val="24"/>
        </w:rPr>
      </w:pPr>
      <w:smartTag w:uri="urn:schemas-microsoft-com:office:smarttags" w:element="PersonName">
        <w:r>
          <w:rPr>
            <w:rFonts w:ascii="Times New Roman" w:hAnsi="Times New Roman"/>
            <w:b/>
            <w:i/>
            <w:sz w:val="24"/>
            <w:szCs w:val="24"/>
          </w:rPr>
          <w:t xml:space="preserve">Paul Parker </w:t>
        </w:r>
      </w:smartTag>
      <w:r>
        <w:rPr>
          <w:rFonts w:ascii="Times New Roman" w:hAnsi="Times New Roman"/>
          <w:b/>
          <w:i/>
          <w:sz w:val="24"/>
          <w:szCs w:val="24"/>
        </w:rPr>
        <w:t>motioned to continue “any other business” to the end of the meeting, 2</w:t>
      </w:r>
      <w:r w:rsidRPr="00CD1289">
        <w:rPr>
          <w:rFonts w:ascii="Times New Roman" w:hAnsi="Times New Roman"/>
          <w:b/>
          <w:i/>
          <w:sz w:val="24"/>
          <w:szCs w:val="24"/>
          <w:vertAlign w:val="superscript"/>
        </w:rPr>
        <w:t>nd</w:t>
      </w:r>
      <w:r>
        <w:rPr>
          <w:rFonts w:ascii="Times New Roman" w:hAnsi="Times New Roman"/>
          <w:b/>
          <w:i/>
          <w:sz w:val="24"/>
          <w:szCs w:val="24"/>
        </w:rPr>
        <w:t xml:space="preserve"> </w:t>
      </w:r>
      <w:smartTag w:uri="urn:schemas-microsoft-com:office:smarttags" w:element="PersonName">
        <w:r>
          <w:rPr>
            <w:rFonts w:ascii="Times New Roman" w:hAnsi="Times New Roman"/>
            <w:b/>
            <w:i/>
            <w:sz w:val="24"/>
            <w:szCs w:val="24"/>
          </w:rPr>
          <w:t>Charlie King</w:t>
        </w:r>
      </w:smartTag>
      <w:r>
        <w:rPr>
          <w:rFonts w:ascii="Times New Roman" w:hAnsi="Times New Roman"/>
          <w:b/>
          <w:i/>
          <w:sz w:val="24"/>
          <w:szCs w:val="24"/>
        </w:rPr>
        <w:t>.  Motion carried with all in favor.</w:t>
      </w:r>
    </w:p>
    <w:p w:rsidR="007A6E1F" w:rsidRPr="00CD1289" w:rsidRDefault="007A6E1F" w:rsidP="00F35C90">
      <w:pPr>
        <w:pStyle w:val="ListParagraph"/>
        <w:spacing w:after="0"/>
        <w:rPr>
          <w:rFonts w:ascii="Times New Roman" w:hAnsi="Times New Roman"/>
          <w:b/>
          <w:i/>
          <w:sz w:val="24"/>
          <w:szCs w:val="24"/>
        </w:rPr>
      </w:pPr>
    </w:p>
    <w:p w:rsidR="007A6E1F" w:rsidRDefault="007A6E1F" w:rsidP="007A5C0F">
      <w:pPr>
        <w:pStyle w:val="ListParagraph"/>
        <w:jc w:val="center"/>
        <w:rPr>
          <w:rFonts w:ascii="Times New Roman" w:hAnsi="Times New Roman"/>
          <w:b/>
          <w:sz w:val="24"/>
          <w:szCs w:val="24"/>
          <w:u w:val="single"/>
        </w:rPr>
      </w:pPr>
      <w:r>
        <w:rPr>
          <w:rFonts w:ascii="Times New Roman" w:hAnsi="Times New Roman"/>
          <w:b/>
          <w:sz w:val="24"/>
          <w:szCs w:val="24"/>
          <w:u w:val="single"/>
        </w:rPr>
        <w:t>PUBLIC HEARING OPENED AT 6:33PM</w:t>
      </w:r>
    </w:p>
    <w:p w:rsidR="007A6E1F" w:rsidRDefault="007A6E1F" w:rsidP="007A5C0F">
      <w:pPr>
        <w:pStyle w:val="ListParagraph"/>
        <w:jc w:val="both"/>
        <w:rPr>
          <w:rFonts w:ascii="Times New Roman" w:hAnsi="Times New Roman"/>
          <w:b/>
          <w:sz w:val="24"/>
          <w:szCs w:val="24"/>
          <w:u w:val="single"/>
        </w:rPr>
      </w:pPr>
      <w:r>
        <w:rPr>
          <w:rFonts w:ascii="Times New Roman" w:hAnsi="Times New Roman"/>
          <w:b/>
          <w:sz w:val="24"/>
          <w:szCs w:val="24"/>
          <w:u w:val="single"/>
        </w:rPr>
        <w:t>CONTINUED CASES:</w:t>
      </w:r>
    </w:p>
    <w:p w:rsidR="007A6E1F" w:rsidRPr="00392FBA" w:rsidRDefault="007A6E1F" w:rsidP="000C79B2">
      <w:pPr>
        <w:pStyle w:val="ListParagraph"/>
        <w:numPr>
          <w:ilvl w:val="0"/>
          <w:numId w:val="23"/>
        </w:numPr>
        <w:jc w:val="both"/>
        <w:rPr>
          <w:rFonts w:ascii="Times New Roman" w:hAnsi="Times New Roman"/>
          <w:b/>
          <w:i/>
          <w:sz w:val="24"/>
          <w:szCs w:val="24"/>
        </w:rPr>
      </w:pPr>
      <w:r>
        <w:rPr>
          <w:rFonts w:ascii="Times New Roman" w:hAnsi="Times New Roman"/>
          <w:b/>
          <w:sz w:val="24"/>
          <w:szCs w:val="24"/>
          <w:u w:val="single"/>
        </w:rPr>
        <w:t>Request for Earth Removal Permit Approval By: Malcolm Bradsher/ M. Bradsher, Co. Inc. (Tax Map R03, Lots 006 &amp; 009):  In the Commercial Business (CB) Zoning District.  Parcel is located at NH Route 11.</w:t>
      </w:r>
    </w:p>
    <w:p w:rsidR="007A6E1F" w:rsidRDefault="007A6E1F" w:rsidP="005C5A07">
      <w:pPr>
        <w:pStyle w:val="ListParagraph"/>
        <w:ind w:left="1440"/>
        <w:jc w:val="both"/>
        <w:rPr>
          <w:rFonts w:ascii="Times New Roman" w:hAnsi="Times New Roman"/>
          <w:sz w:val="24"/>
          <w:szCs w:val="24"/>
        </w:rPr>
      </w:pPr>
    </w:p>
    <w:p w:rsidR="007A6E1F" w:rsidRDefault="007A6E1F" w:rsidP="009A6DA2">
      <w:pPr>
        <w:pStyle w:val="ListParagraph"/>
        <w:ind w:left="1440"/>
        <w:jc w:val="both"/>
        <w:rPr>
          <w:rFonts w:ascii="Times New Roman" w:hAnsi="Times New Roman"/>
          <w:sz w:val="24"/>
          <w:szCs w:val="24"/>
        </w:rPr>
      </w:pPr>
      <w:r>
        <w:rPr>
          <w:rFonts w:ascii="Times New Roman" w:hAnsi="Times New Roman"/>
          <w:sz w:val="24"/>
          <w:szCs w:val="24"/>
        </w:rPr>
        <w:t xml:space="preserve">Tim Bernier of T.F. Bernier Inc. reminded the Board that at the last meeting the Board requested a few items.  They went out to the site and logged a few borings and the numbers were as they expected except for the ledge.  The ledge was closer to the surface then expected so the excavation will not be as deep.  They also provided the town with copies of the DVD of the aerial of the site.  The reclamation bond estimate was submitted today and they used DOT weighted average unit pricing for their estimate figures.  Kathy stated they the estimate appears to be in line with similar bond estimates.  All the other information requested at the last meeting was added to the plans.  Kathy noted that she verified with the EPA that this application is not subject to the Stormwater Pollution Protection Permit (SWPPP).  </w:t>
      </w:r>
    </w:p>
    <w:p w:rsidR="007A6E1F" w:rsidRDefault="007A6E1F" w:rsidP="009A6DA2">
      <w:pPr>
        <w:pStyle w:val="ListParagraph"/>
        <w:ind w:left="1440"/>
        <w:jc w:val="both"/>
        <w:rPr>
          <w:rFonts w:ascii="Times New Roman" w:hAnsi="Times New Roman"/>
          <w:sz w:val="24"/>
          <w:szCs w:val="24"/>
        </w:rPr>
      </w:pPr>
    </w:p>
    <w:p w:rsidR="007A6E1F" w:rsidRDefault="007A6E1F" w:rsidP="009A6DA2">
      <w:pPr>
        <w:pStyle w:val="ListParagraph"/>
        <w:ind w:left="1440"/>
        <w:jc w:val="both"/>
        <w:rPr>
          <w:rFonts w:ascii="Times New Roman" w:hAnsi="Times New Roman"/>
          <w:sz w:val="24"/>
          <w:szCs w:val="24"/>
        </w:rPr>
      </w:pPr>
      <w:r>
        <w:rPr>
          <w:rFonts w:ascii="Times New Roman" w:hAnsi="Times New Roman"/>
          <w:sz w:val="24"/>
          <w:szCs w:val="24"/>
        </w:rPr>
        <w:t>Kathy noted that the Board will need to decide how they would like to proceed with the bond estimate and a time provision for bond submission.  Charlie asked what the bonding requirement would be for this site would be under grandfathered status for RSA 155-E.  Kathy replied that she does not believe RSA 155-E requires a bond if the site is grandfathered.  Charlie K. noted that he would be in favor of not requiring the bond but would like to keep the estimate on file.</w:t>
      </w:r>
    </w:p>
    <w:p w:rsidR="007A6E1F" w:rsidRDefault="007A6E1F" w:rsidP="009A6DA2">
      <w:pPr>
        <w:pStyle w:val="ListParagraph"/>
        <w:ind w:left="1440"/>
        <w:jc w:val="both"/>
        <w:rPr>
          <w:rFonts w:ascii="Times New Roman" w:hAnsi="Times New Roman"/>
          <w:sz w:val="24"/>
          <w:szCs w:val="24"/>
        </w:rPr>
      </w:pPr>
    </w:p>
    <w:p w:rsidR="007A6E1F" w:rsidRDefault="007A6E1F" w:rsidP="009A6DA2">
      <w:pPr>
        <w:pStyle w:val="ListParagraph"/>
        <w:ind w:left="1440"/>
        <w:jc w:val="both"/>
        <w:rPr>
          <w:rFonts w:ascii="Times New Roman" w:hAnsi="Times New Roman"/>
          <w:sz w:val="24"/>
          <w:szCs w:val="24"/>
        </w:rPr>
      </w:pPr>
      <w:r>
        <w:rPr>
          <w:rFonts w:ascii="Times New Roman" w:hAnsi="Times New Roman"/>
          <w:sz w:val="24"/>
          <w:szCs w:val="24"/>
        </w:rPr>
        <w:t>Paul asked Mr. Bradsher if he has plans to open new areas for excavation.  Mr. Bradsher replied no, he is working to close most of the open areas and reclaim them and will only being excavating in current open areas.</w:t>
      </w:r>
    </w:p>
    <w:p w:rsidR="007A6E1F" w:rsidRDefault="007A6E1F" w:rsidP="009A6DA2">
      <w:pPr>
        <w:pStyle w:val="ListParagraph"/>
        <w:ind w:left="1440"/>
        <w:jc w:val="both"/>
        <w:rPr>
          <w:rFonts w:ascii="Times New Roman" w:hAnsi="Times New Roman"/>
          <w:sz w:val="24"/>
          <w:szCs w:val="24"/>
        </w:rPr>
      </w:pPr>
    </w:p>
    <w:p w:rsidR="007A6E1F" w:rsidRDefault="007A6E1F" w:rsidP="009A6DA2">
      <w:pPr>
        <w:pStyle w:val="ListParagraph"/>
        <w:ind w:left="1440"/>
        <w:jc w:val="both"/>
        <w:rPr>
          <w:rFonts w:ascii="Times New Roman" w:hAnsi="Times New Roman"/>
          <w:b/>
          <w:i/>
          <w:sz w:val="24"/>
          <w:szCs w:val="24"/>
        </w:rPr>
      </w:pPr>
      <w:smartTag w:uri="urn:schemas-microsoft-com:office:smarttags" w:element="PersonName">
        <w:r w:rsidRPr="0022295C">
          <w:rPr>
            <w:rFonts w:ascii="Times New Roman" w:hAnsi="Times New Roman"/>
            <w:b/>
            <w:i/>
            <w:sz w:val="24"/>
            <w:szCs w:val="24"/>
          </w:rPr>
          <w:t>Charlie King</w:t>
        </w:r>
      </w:smartTag>
      <w:r w:rsidRPr="0022295C">
        <w:rPr>
          <w:rFonts w:ascii="Times New Roman" w:hAnsi="Times New Roman"/>
          <w:b/>
          <w:i/>
          <w:sz w:val="24"/>
          <w:szCs w:val="24"/>
        </w:rPr>
        <w:t xml:space="preserve"> motioned to recognize grandfathered status for Tax Map R03, Lots 006 &amp; 009 based on staff recommendation and the information provided, 2</w:t>
      </w:r>
      <w:r w:rsidRPr="0022295C">
        <w:rPr>
          <w:rFonts w:ascii="Times New Roman" w:hAnsi="Times New Roman"/>
          <w:b/>
          <w:i/>
          <w:sz w:val="24"/>
          <w:szCs w:val="24"/>
          <w:vertAlign w:val="superscript"/>
        </w:rPr>
        <w:t>nd</w:t>
      </w:r>
      <w:r w:rsidRPr="0022295C">
        <w:rPr>
          <w:rFonts w:ascii="Times New Roman" w:hAnsi="Times New Roman"/>
          <w:b/>
          <w:i/>
          <w:sz w:val="24"/>
          <w:szCs w:val="24"/>
        </w:rPr>
        <w:t xml:space="preserve"> Dave Kestner.  Motion carried with all in favor.</w:t>
      </w:r>
    </w:p>
    <w:p w:rsidR="007A6E1F" w:rsidRDefault="007A6E1F" w:rsidP="009A6DA2">
      <w:pPr>
        <w:pStyle w:val="ListParagraph"/>
        <w:ind w:left="1440"/>
        <w:jc w:val="both"/>
        <w:rPr>
          <w:rFonts w:ascii="Times New Roman" w:hAnsi="Times New Roman"/>
          <w:b/>
          <w:i/>
          <w:sz w:val="24"/>
          <w:szCs w:val="24"/>
        </w:rPr>
      </w:pPr>
    </w:p>
    <w:p w:rsidR="007A6E1F" w:rsidRPr="007C6CA1" w:rsidRDefault="007A6E1F" w:rsidP="009A6DA2">
      <w:pPr>
        <w:pStyle w:val="ListParagraph"/>
        <w:ind w:left="1440"/>
        <w:jc w:val="both"/>
        <w:rPr>
          <w:rFonts w:ascii="Times New Roman" w:hAnsi="Times New Roman"/>
          <w:b/>
          <w:sz w:val="24"/>
          <w:szCs w:val="24"/>
        </w:rPr>
      </w:pPr>
      <w:r w:rsidRPr="007C6CA1">
        <w:rPr>
          <w:rFonts w:ascii="Times New Roman" w:hAnsi="Times New Roman"/>
          <w:b/>
          <w:sz w:val="24"/>
          <w:szCs w:val="24"/>
        </w:rPr>
        <w:t>Paul opened the discussion to the public and not hearing any comments closed the public portion.</w:t>
      </w:r>
    </w:p>
    <w:p w:rsidR="007A6E1F" w:rsidRDefault="007A6E1F" w:rsidP="009A6DA2">
      <w:pPr>
        <w:pStyle w:val="ListParagraph"/>
        <w:ind w:left="1440"/>
        <w:jc w:val="both"/>
        <w:rPr>
          <w:rFonts w:ascii="Times New Roman" w:hAnsi="Times New Roman"/>
          <w:b/>
          <w:i/>
          <w:sz w:val="24"/>
          <w:szCs w:val="24"/>
        </w:rPr>
      </w:pPr>
    </w:p>
    <w:p w:rsidR="007A6E1F" w:rsidRDefault="007A6E1F" w:rsidP="009A6DA2">
      <w:pPr>
        <w:pStyle w:val="ListParagraph"/>
        <w:ind w:left="1440"/>
        <w:jc w:val="both"/>
        <w:rPr>
          <w:rFonts w:ascii="Times New Roman" w:hAnsi="Times New Roman"/>
          <w:b/>
          <w:i/>
          <w:sz w:val="24"/>
          <w:szCs w:val="24"/>
        </w:rPr>
      </w:pPr>
      <w:smartTag w:uri="urn:schemas-microsoft-com:office:smarttags" w:element="PersonName">
        <w:r>
          <w:rPr>
            <w:rFonts w:ascii="Times New Roman" w:hAnsi="Times New Roman"/>
            <w:b/>
            <w:i/>
            <w:sz w:val="24"/>
            <w:szCs w:val="24"/>
          </w:rPr>
          <w:t>Charlie King</w:t>
        </w:r>
      </w:smartTag>
      <w:r>
        <w:rPr>
          <w:rFonts w:ascii="Times New Roman" w:hAnsi="Times New Roman"/>
          <w:b/>
          <w:i/>
          <w:sz w:val="24"/>
          <w:szCs w:val="24"/>
        </w:rPr>
        <w:t xml:space="preserve"> motioned to accept the plans as presented for Tax Map R03, Lots 006 &amp; 009 for a 20 year excavation plan, require annual inspections for on-site fuel storage and stormwater management, by the Code Enforcement Office to ensure compliance with RSA 155-E and RSA 485-A:17, require copies of any State and Federal permits, require 5 year re-submission of plans and review and hold the bond estimate on file in case the plan is not in compliance in the future, 2</w:t>
      </w:r>
      <w:r w:rsidRPr="007C6CA1">
        <w:rPr>
          <w:rFonts w:ascii="Times New Roman" w:hAnsi="Times New Roman"/>
          <w:b/>
          <w:i/>
          <w:sz w:val="24"/>
          <w:szCs w:val="24"/>
          <w:vertAlign w:val="superscript"/>
        </w:rPr>
        <w:t>nd</w:t>
      </w:r>
      <w:r>
        <w:rPr>
          <w:rFonts w:ascii="Times New Roman" w:hAnsi="Times New Roman"/>
          <w:b/>
          <w:i/>
          <w:sz w:val="24"/>
          <w:szCs w:val="24"/>
        </w:rPr>
        <w:t xml:space="preserve"> David Kestner.  Motion carried with all in favor.</w:t>
      </w:r>
    </w:p>
    <w:p w:rsidR="007A6E1F" w:rsidRDefault="007A6E1F" w:rsidP="009A6DA2">
      <w:pPr>
        <w:pStyle w:val="ListParagraph"/>
        <w:ind w:left="1440"/>
        <w:jc w:val="both"/>
        <w:rPr>
          <w:rFonts w:ascii="Times New Roman" w:hAnsi="Times New Roman"/>
          <w:b/>
          <w:i/>
          <w:sz w:val="24"/>
          <w:szCs w:val="24"/>
        </w:rPr>
      </w:pPr>
    </w:p>
    <w:p w:rsidR="007A6E1F" w:rsidRDefault="007A6E1F" w:rsidP="009A6DA2">
      <w:pPr>
        <w:pStyle w:val="ListParagraph"/>
        <w:ind w:left="1440"/>
        <w:jc w:val="both"/>
        <w:rPr>
          <w:rFonts w:ascii="Times New Roman" w:hAnsi="Times New Roman"/>
          <w:b/>
          <w:i/>
          <w:sz w:val="24"/>
          <w:szCs w:val="24"/>
        </w:rPr>
      </w:pPr>
      <w:r>
        <w:rPr>
          <w:rFonts w:ascii="Times New Roman" w:hAnsi="Times New Roman"/>
          <w:b/>
          <w:sz w:val="24"/>
          <w:szCs w:val="24"/>
        </w:rPr>
        <w:t xml:space="preserve">At 7:17pm, </w:t>
      </w:r>
      <w:r>
        <w:rPr>
          <w:rFonts w:ascii="Times New Roman" w:hAnsi="Times New Roman"/>
          <w:b/>
          <w:i/>
          <w:sz w:val="24"/>
          <w:szCs w:val="24"/>
        </w:rPr>
        <w:t>David Kestner motioned for a short recess, 2</w:t>
      </w:r>
      <w:r w:rsidRPr="007C6CA1">
        <w:rPr>
          <w:rFonts w:ascii="Times New Roman" w:hAnsi="Times New Roman"/>
          <w:b/>
          <w:i/>
          <w:sz w:val="24"/>
          <w:szCs w:val="24"/>
          <w:vertAlign w:val="superscript"/>
        </w:rPr>
        <w:t>nd</w:t>
      </w:r>
      <w:r>
        <w:rPr>
          <w:rFonts w:ascii="Times New Roman" w:hAnsi="Times New Roman"/>
          <w:b/>
          <w:i/>
          <w:sz w:val="24"/>
          <w:szCs w:val="24"/>
        </w:rPr>
        <w:t xml:space="preserve"> Paul Parker.  Motion carried.</w:t>
      </w:r>
    </w:p>
    <w:p w:rsidR="007A6E1F" w:rsidRDefault="007A6E1F" w:rsidP="009A6DA2">
      <w:pPr>
        <w:pStyle w:val="ListParagraph"/>
        <w:ind w:left="1440"/>
        <w:jc w:val="both"/>
        <w:rPr>
          <w:rFonts w:ascii="Times New Roman" w:hAnsi="Times New Roman"/>
          <w:b/>
          <w:i/>
          <w:sz w:val="24"/>
          <w:szCs w:val="24"/>
        </w:rPr>
      </w:pPr>
    </w:p>
    <w:p w:rsidR="007A6E1F" w:rsidRPr="007C6CA1" w:rsidRDefault="007A6E1F" w:rsidP="005C5A07">
      <w:pPr>
        <w:pStyle w:val="ListParagraph"/>
        <w:ind w:left="1440"/>
        <w:jc w:val="both"/>
        <w:rPr>
          <w:rFonts w:ascii="Times New Roman" w:hAnsi="Times New Roman"/>
          <w:b/>
          <w:sz w:val="24"/>
          <w:szCs w:val="24"/>
        </w:rPr>
      </w:pPr>
      <w:r>
        <w:rPr>
          <w:rFonts w:ascii="Times New Roman" w:hAnsi="Times New Roman"/>
          <w:b/>
          <w:sz w:val="24"/>
          <w:szCs w:val="24"/>
        </w:rPr>
        <w:t>At 7:22pm the Board reconvened.</w:t>
      </w:r>
    </w:p>
    <w:p w:rsidR="007A6E1F" w:rsidRPr="005C5A07" w:rsidRDefault="007A6E1F" w:rsidP="000C79B2">
      <w:pPr>
        <w:pStyle w:val="ListParagraph"/>
        <w:numPr>
          <w:ilvl w:val="0"/>
          <w:numId w:val="23"/>
        </w:numPr>
        <w:jc w:val="both"/>
        <w:rPr>
          <w:rFonts w:ascii="Times New Roman" w:hAnsi="Times New Roman"/>
          <w:b/>
          <w:i/>
          <w:sz w:val="24"/>
          <w:szCs w:val="24"/>
        </w:rPr>
      </w:pPr>
      <w:r>
        <w:rPr>
          <w:rFonts w:ascii="Times New Roman" w:hAnsi="Times New Roman"/>
          <w:b/>
          <w:sz w:val="24"/>
          <w:szCs w:val="24"/>
          <w:u w:val="single"/>
        </w:rPr>
        <w:t>Request for Earthy Removal Permit Approval By: Malcolm Bradsher/ M. Bradsher, Co, Inc. (Tax Map R14, Lot 012): In the Commercial Industrial Business Overlay (CIBO) Zoning District.  Parcel is located at NH Route 11.</w:t>
      </w:r>
    </w:p>
    <w:p w:rsidR="007A6E1F" w:rsidRDefault="007A6E1F" w:rsidP="005C5A07">
      <w:pPr>
        <w:pStyle w:val="ListParagraph"/>
        <w:ind w:left="1440"/>
        <w:jc w:val="both"/>
        <w:rPr>
          <w:rFonts w:ascii="Times New Roman" w:hAnsi="Times New Roman"/>
          <w:b/>
          <w:sz w:val="24"/>
          <w:szCs w:val="24"/>
          <w:u w:val="single"/>
        </w:rPr>
      </w:pPr>
    </w:p>
    <w:p w:rsidR="007A6E1F" w:rsidRDefault="007A6E1F" w:rsidP="00EE4B98">
      <w:pPr>
        <w:pStyle w:val="ListParagraph"/>
        <w:ind w:left="1440"/>
        <w:jc w:val="both"/>
        <w:rPr>
          <w:rFonts w:ascii="Times New Roman" w:hAnsi="Times New Roman"/>
          <w:sz w:val="24"/>
          <w:szCs w:val="24"/>
        </w:rPr>
      </w:pPr>
      <w:r>
        <w:rPr>
          <w:rFonts w:ascii="Times New Roman" w:hAnsi="Times New Roman"/>
          <w:sz w:val="24"/>
          <w:szCs w:val="24"/>
        </w:rPr>
        <w:t xml:space="preserve">Mr. Bernier explained he provided similar information on these plans as he did to the previous application as the Board previously requested.  He also did some deed research to see if this parcel was in contiguous ownership with the previous parcel and found that it is not grandfathered under the town’s regulations and therefore will require a permit.  They have maintained setbacks on the property and are proposing to not have more than 2.5 acres open for excavation at a time.  Paul asked for clarification if the permit application is for Lot 12 and 13 and Mr. Bradsher replied yes.  Mr. Bernier stated the lots are listed as one on the deed and Mr. Bradsher noted he has no immediate plans to excavate on Lot 12.  </w:t>
      </w:r>
    </w:p>
    <w:p w:rsidR="007A6E1F" w:rsidRDefault="007A6E1F" w:rsidP="00EE4B98">
      <w:pPr>
        <w:pStyle w:val="ListParagraph"/>
        <w:ind w:left="1440"/>
        <w:jc w:val="both"/>
        <w:rPr>
          <w:rFonts w:ascii="Times New Roman" w:hAnsi="Times New Roman"/>
          <w:sz w:val="24"/>
          <w:szCs w:val="24"/>
        </w:rPr>
      </w:pPr>
    </w:p>
    <w:p w:rsidR="007A6E1F" w:rsidRDefault="007A6E1F" w:rsidP="00EE4B98">
      <w:pPr>
        <w:pStyle w:val="ListParagraph"/>
        <w:ind w:left="1440"/>
        <w:jc w:val="both"/>
        <w:rPr>
          <w:rFonts w:ascii="Times New Roman" w:hAnsi="Times New Roman"/>
          <w:sz w:val="24"/>
          <w:szCs w:val="24"/>
        </w:rPr>
      </w:pPr>
      <w:r>
        <w:rPr>
          <w:rFonts w:ascii="Times New Roman" w:hAnsi="Times New Roman"/>
          <w:sz w:val="24"/>
          <w:szCs w:val="24"/>
        </w:rPr>
        <w:t>Kathy informed the Board that this lot must meet all the requirements of the Earth Removal Permit.  However, there is only one test pit on the plan, dated March 2011 and state statute requires annual test boring with the elevation of the groundwater near the excavation site.  Mr. Bernier pointed out that they provided this figure on the plan near the wetland and their plan is to provide test pits on an annual basis to confirm they are always 6 feet above the water table.   Dave suggested an additional test pit be taken on the site close to the snowmobile trail.  Mr. Bradsher replied that he would prefer not to do this because he has already demobilized from the site and he also feels it is a safety issue with its proximity to the trail.  Charlie K. stated he would be comfortable with requiring annual test pits and setting a limit of the elevation that can be excavated to.</w:t>
      </w:r>
    </w:p>
    <w:p w:rsidR="007A6E1F" w:rsidRDefault="007A6E1F" w:rsidP="00EE4B98">
      <w:pPr>
        <w:pStyle w:val="ListParagraph"/>
        <w:ind w:left="1440"/>
        <w:jc w:val="both"/>
        <w:rPr>
          <w:rFonts w:ascii="Times New Roman" w:hAnsi="Times New Roman"/>
          <w:sz w:val="24"/>
          <w:szCs w:val="24"/>
        </w:rPr>
      </w:pPr>
    </w:p>
    <w:p w:rsidR="007A6E1F" w:rsidRDefault="007A6E1F" w:rsidP="00EE4B98">
      <w:pPr>
        <w:pStyle w:val="ListParagraph"/>
        <w:ind w:left="1440"/>
        <w:jc w:val="both"/>
        <w:rPr>
          <w:rFonts w:ascii="Times New Roman" w:hAnsi="Times New Roman"/>
          <w:sz w:val="24"/>
          <w:szCs w:val="24"/>
        </w:rPr>
      </w:pPr>
      <w:r>
        <w:rPr>
          <w:rFonts w:ascii="Times New Roman" w:hAnsi="Times New Roman"/>
          <w:sz w:val="24"/>
          <w:szCs w:val="24"/>
        </w:rPr>
        <w:t>Mr. Bernier reviewed the bond estimate he prepared.  Dave noted there is no provision for stone on the estimate for ditch lines.  Mr. Bernier replied he didn’t include the stone because it is a small area and it is best management practice to have all stormwater drain into a “bowl” which they will have created with the excavation.  Dave stated he feels some type of drainage swale is going to be needed between the excavation site and the road.  Mr. Bradsher replied the material on this site is very course and the water will not shed.  Dave stated he would like swale material included in the bond estimate because it might be needed in the future when it is time to reclaim the property.  Mr. Bradsher said he could add this to his estimate and the amount of $700 was added to the estimate.  The total bond estimate is now $20,000.</w:t>
      </w:r>
    </w:p>
    <w:p w:rsidR="007A6E1F" w:rsidRDefault="007A6E1F" w:rsidP="00EE4B98">
      <w:pPr>
        <w:pStyle w:val="ListParagraph"/>
        <w:ind w:left="1440"/>
        <w:jc w:val="both"/>
        <w:rPr>
          <w:rFonts w:ascii="Times New Roman" w:hAnsi="Times New Roman"/>
          <w:sz w:val="24"/>
          <w:szCs w:val="24"/>
        </w:rPr>
      </w:pPr>
    </w:p>
    <w:p w:rsidR="007A6E1F" w:rsidRPr="00D044CF" w:rsidRDefault="007A6E1F" w:rsidP="00EE4B98">
      <w:pPr>
        <w:pStyle w:val="ListParagraph"/>
        <w:ind w:left="1440"/>
        <w:jc w:val="both"/>
        <w:rPr>
          <w:rFonts w:ascii="Times New Roman" w:hAnsi="Times New Roman"/>
          <w:sz w:val="24"/>
          <w:szCs w:val="24"/>
        </w:rPr>
      </w:pPr>
      <w:r>
        <w:rPr>
          <w:rFonts w:ascii="Times New Roman" w:hAnsi="Times New Roman"/>
          <w:sz w:val="24"/>
          <w:szCs w:val="24"/>
        </w:rPr>
        <w:t xml:space="preserve">The excavation is expected to be for a minimum of 2 years and a maximum of 15 years.  Kathy recommends a 15 year permit with annual inspections and updated plan submissions every 5 years.  Kathy also noted a narrative should be provided to comply with RSA 155 – E.3.VI-A and Mr. Bernier noted he could include this on the plan.  </w:t>
      </w:r>
      <w:r w:rsidRPr="000B3FB4">
        <w:rPr>
          <w:rFonts w:ascii="Times New Roman" w:hAnsi="Times New Roman"/>
          <w:b/>
          <w:sz w:val="24"/>
          <w:szCs w:val="24"/>
        </w:rPr>
        <w:t>Paul opened the application to the public and hearing none closed the public portion.</w:t>
      </w:r>
    </w:p>
    <w:p w:rsidR="007A6E1F" w:rsidRDefault="007A6E1F" w:rsidP="00EE4B98">
      <w:pPr>
        <w:pStyle w:val="ListParagraph"/>
        <w:ind w:left="1440"/>
        <w:jc w:val="both"/>
        <w:rPr>
          <w:rFonts w:ascii="Times New Roman" w:hAnsi="Times New Roman"/>
          <w:sz w:val="24"/>
          <w:szCs w:val="24"/>
        </w:rPr>
      </w:pPr>
    </w:p>
    <w:p w:rsidR="007A6E1F" w:rsidRDefault="007A6E1F" w:rsidP="00EE4B98">
      <w:pPr>
        <w:pStyle w:val="ListParagraph"/>
        <w:ind w:left="1440"/>
        <w:jc w:val="both"/>
        <w:rPr>
          <w:rFonts w:ascii="Times New Roman" w:hAnsi="Times New Roman"/>
          <w:b/>
          <w:i/>
          <w:sz w:val="24"/>
          <w:szCs w:val="24"/>
        </w:rPr>
      </w:pPr>
      <w:smartTag w:uri="urn:schemas-microsoft-com:office:smarttags" w:element="PersonName">
        <w:r w:rsidRPr="000B3FB4">
          <w:rPr>
            <w:rFonts w:ascii="Times New Roman" w:hAnsi="Times New Roman"/>
            <w:b/>
            <w:i/>
            <w:sz w:val="24"/>
            <w:szCs w:val="24"/>
          </w:rPr>
          <w:t>Charlie King</w:t>
        </w:r>
      </w:smartTag>
      <w:r w:rsidRPr="000B3FB4">
        <w:rPr>
          <w:rFonts w:ascii="Times New Roman" w:hAnsi="Times New Roman"/>
          <w:b/>
          <w:i/>
          <w:sz w:val="24"/>
          <w:szCs w:val="24"/>
        </w:rPr>
        <w:t xml:space="preserve"> motioned to approve the permit</w:t>
      </w:r>
      <w:r>
        <w:rPr>
          <w:rFonts w:ascii="Times New Roman" w:hAnsi="Times New Roman"/>
          <w:b/>
          <w:i/>
          <w:sz w:val="24"/>
          <w:szCs w:val="24"/>
        </w:rPr>
        <w:t xml:space="preserve"> for Tax Map R14, Lot 012 </w:t>
      </w:r>
      <w:r w:rsidRPr="000B3FB4">
        <w:rPr>
          <w:rFonts w:ascii="Times New Roman" w:hAnsi="Times New Roman"/>
          <w:b/>
          <w:i/>
          <w:sz w:val="24"/>
          <w:szCs w:val="24"/>
        </w:rPr>
        <w:t xml:space="preserve"> for 15 years with the following conditions; best management practices being followed</w:t>
      </w:r>
      <w:r>
        <w:rPr>
          <w:rFonts w:ascii="Times New Roman" w:hAnsi="Times New Roman"/>
          <w:b/>
          <w:i/>
          <w:sz w:val="24"/>
          <w:szCs w:val="24"/>
        </w:rPr>
        <w:t xml:space="preserve"> with a note on plan for potential ditching for erosion control</w:t>
      </w:r>
      <w:r w:rsidRPr="000B3FB4">
        <w:rPr>
          <w:rFonts w:ascii="Times New Roman" w:hAnsi="Times New Roman"/>
          <w:b/>
          <w:i/>
          <w:sz w:val="24"/>
          <w:szCs w:val="24"/>
        </w:rPr>
        <w:t>, a bond of $20,000 being provided, copies of any state or federal permits, annual inspections by the Code Enforcement Office</w:t>
      </w:r>
      <w:r>
        <w:rPr>
          <w:rFonts w:ascii="Times New Roman" w:hAnsi="Times New Roman"/>
          <w:b/>
          <w:i/>
          <w:sz w:val="24"/>
          <w:szCs w:val="24"/>
        </w:rPr>
        <w:t>, annual test pit data to ensure they stay 6 feet above the water table</w:t>
      </w:r>
      <w:r w:rsidRPr="000B3FB4">
        <w:rPr>
          <w:rFonts w:ascii="Times New Roman" w:hAnsi="Times New Roman"/>
          <w:b/>
          <w:i/>
          <w:sz w:val="24"/>
          <w:szCs w:val="24"/>
        </w:rPr>
        <w:t xml:space="preserve"> and updated plan submission every 5 years and</w:t>
      </w:r>
      <w:r>
        <w:rPr>
          <w:rFonts w:ascii="Times New Roman" w:hAnsi="Times New Roman"/>
          <w:b/>
          <w:i/>
          <w:sz w:val="24"/>
          <w:szCs w:val="24"/>
        </w:rPr>
        <w:t xml:space="preserve"> be in compliance of all requirements of RSA155 including</w:t>
      </w:r>
      <w:r w:rsidRPr="000B3FB4">
        <w:rPr>
          <w:rFonts w:ascii="Times New Roman" w:hAnsi="Times New Roman"/>
          <w:b/>
          <w:i/>
          <w:sz w:val="24"/>
          <w:szCs w:val="24"/>
        </w:rPr>
        <w:t xml:space="preserve"> a narrative that complies with RSA155-E. 3. VI-A</w:t>
      </w:r>
      <w:r>
        <w:rPr>
          <w:rFonts w:ascii="Times New Roman" w:hAnsi="Times New Roman"/>
          <w:b/>
          <w:i/>
          <w:sz w:val="24"/>
          <w:szCs w:val="24"/>
        </w:rPr>
        <w:t>, 2</w:t>
      </w:r>
      <w:r w:rsidRPr="00391EA0">
        <w:rPr>
          <w:rFonts w:ascii="Times New Roman" w:hAnsi="Times New Roman"/>
          <w:b/>
          <w:i/>
          <w:sz w:val="24"/>
          <w:szCs w:val="24"/>
          <w:vertAlign w:val="superscript"/>
        </w:rPr>
        <w:t>nd</w:t>
      </w:r>
      <w:r>
        <w:rPr>
          <w:rFonts w:ascii="Times New Roman" w:hAnsi="Times New Roman"/>
          <w:b/>
          <w:i/>
          <w:sz w:val="24"/>
          <w:szCs w:val="24"/>
        </w:rPr>
        <w:t xml:space="preserve"> Dave Kestner.  Motion carried with all in favor.</w:t>
      </w:r>
    </w:p>
    <w:p w:rsidR="007A6E1F" w:rsidRDefault="007A6E1F" w:rsidP="00EE4B98">
      <w:pPr>
        <w:pStyle w:val="ListParagraph"/>
        <w:ind w:left="1440"/>
        <w:jc w:val="both"/>
        <w:rPr>
          <w:rFonts w:ascii="Times New Roman" w:hAnsi="Times New Roman"/>
          <w:b/>
          <w:i/>
          <w:sz w:val="24"/>
          <w:szCs w:val="24"/>
        </w:rPr>
      </w:pPr>
    </w:p>
    <w:p w:rsidR="007A6E1F" w:rsidRDefault="007A6E1F" w:rsidP="00EE4B98">
      <w:pPr>
        <w:pStyle w:val="ListParagraph"/>
        <w:ind w:left="1440"/>
        <w:jc w:val="both"/>
        <w:rPr>
          <w:rFonts w:ascii="Times New Roman" w:hAnsi="Times New Roman"/>
          <w:b/>
          <w:i/>
          <w:sz w:val="24"/>
          <w:szCs w:val="24"/>
        </w:rPr>
      </w:pPr>
      <w:smartTag w:uri="urn:schemas-microsoft-com:office:smarttags" w:element="PersonName">
        <w:r>
          <w:rPr>
            <w:rFonts w:ascii="Times New Roman" w:hAnsi="Times New Roman"/>
            <w:b/>
            <w:i/>
            <w:sz w:val="24"/>
            <w:szCs w:val="24"/>
          </w:rPr>
          <w:t xml:space="preserve">Charlie Doke </w:t>
        </w:r>
      </w:smartTag>
      <w:r>
        <w:rPr>
          <w:rFonts w:ascii="Times New Roman" w:hAnsi="Times New Roman"/>
          <w:b/>
          <w:i/>
          <w:sz w:val="24"/>
          <w:szCs w:val="24"/>
        </w:rPr>
        <w:t>motioned to recommend the Selectmen sign the Notice of Intent for Excavation for Tax Map R03, Lots 006 &amp; 009 and Tax Map R14, Lot 012, 2</w:t>
      </w:r>
      <w:r w:rsidRPr="00391EA0">
        <w:rPr>
          <w:rFonts w:ascii="Times New Roman" w:hAnsi="Times New Roman"/>
          <w:b/>
          <w:i/>
          <w:sz w:val="24"/>
          <w:szCs w:val="24"/>
          <w:vertAlign w:val="superscript"/>
        </w:rPr>
        <w:t>nd</w:t>
      </w:r>
      <w:r>
        <w:rPr>
          <w:rFonts w:ascii="Times New Roman" w:hAnsi="Times New Roman"/>
          <w:b/>
          <w:i/>
          <w:sz w:val="24"/>
          <w:szCs w:val="24"/>
        </w:rPr>
        <w:t xml:space="preserve"> Dave Kestner.  Motion carried with all in favor.</w:t>
      </w:r>
    </w:p>
    <w:p w:rsidR="007A6E1F" w:rsidRDefault="007A6E1F" w:rsidP="00EE4B98">
      <w:pPr>
        <w:pStyle w:val="ListParagraph"/>
        <w:ind w:left="1440"/>
        <w:jc w:val="both"/>
        <w:rPr>
          <w:rFonts w:ascii="Times New Roman" w:hAnsi="Times New Roman"/>
          <w:b/>
          <w:i/>
          <w:sz w:val="24"/>
          <w:szCs w:val="24"/>
        </w:rPr>
      </w:pPr>
    </w:p>
    <w:p w:rsidR="007A6E1F" w:rsidRPr="00391EA0" w:rsidRDefault="007A6E1F" w:rsidP="00EE4B98">
      <w:pPr>
        <w:pStyle w:val="ListParagraph"/>
        <w:ind w:left="1440"/>
        <w:jc w:val="both"/>
        <w:rPr>
          <w:rFonts w:ascii="Times New Roman" w:hAnsi="Times New Roman"/>
          <w:sz w:val="24"/>
          <w:szCs w:val="24"/>
        </w:rPr>
      </w:pPr>
      <w:r>
        <w:rPr>
          <w:rFonts w:ascii="Times New Roman" w:hAnsi="Times New Roman"/>
          <w:sz w:val="24"/>
          <w:szCs w:val="24"/>
        </w:rPr>
        <w:t xml:space="preserve">Mr. Bradsher asked what the time frame is for posting the bond and Kathy replied it needs to be posted prior to the issuance of the permit.  </w:t>
      </w:r>
    </w:p>
    <w:p w:rsidR="007A6E1F" w:rsidRDefault="007A6E1F" w:rsidP="00010479">
      <w:pPr>
        <w:pStyle w:val="ListParagraph"/>
        <w:ind w:left="1440"/>
        <w:jc w:val="both"/>
        <w:rPr>
          <w:rFonts w:ascii="Times New Roman" w:hAnsi="Times New Roman"/>
          <w:sz w:val="24"/>
          <w:szCs w:val="24"/>
        </w:rPr>
      </w:pPr>
    </w:p>
    <w:p w:rsidR="007A6E1F" w:rsidRDefault="007A6E1F" w:rsidP="00010479">
      <w:pPr>
        <w:pStyle w:val="ListParagraph"/>
        <w:numPr>
          <w:ilvl w:val="0"/>
          <w:numId w:val="23"/>
        </w:numPr>
        <w:jc w:val="both"/>
        <w:rPr>
          <w:rFonts w:ascii="Times New Roman" w:hAnsi="Times New Roman"/>
          <w:b/>
          <w:sz w:val="24"/>
          <w:szCs w:val="24"/>
          <w:u w:val="single"/>
        </w:rPr>
      </w:pPr>
      <w:r>
        <w:rPr>
          <w:rFonts w:ascii="Times New Roman" w:hAnsi="Times New Roman"/>
          <w:b/>
          <w:sz w:val="24"/>
          <w:szCs w:val="24"/>
          <w:u w:val="single"/>
        </w:rPr>
        <w:t>Other Business To Come Before the Board:</w:t>
      </w:r>
    </w:p>
    <w:p w:rsidR="007A6E1F" w:rsidRPr="00010479" w:rsidRDefault="007A6E1F" w:rsidP="00010479">
      <w:pPr>
        <w:pStyle w:val="ListParagraph"/>
        <w:ind w:left="1440"/>
        <w:jc w:val="both"/>
        <w:rPr>
          <w:rFonts w:ascii="Times New Roman" w:hAnsi="Times New Roman"/>
          <w:sz w:val="24"/>
          <w:szCs w:val="24"/>
        </w:rPr>
      </w:pPr>
      <w:r>
        <w:rPr>
          <w:rFonts w:ascii="Times New Roman" w:hAnsi="Times New Roman"/>
          <w:sz w:val="24"/>
          <w:szCs w:val="24"/>
        </w:rPr>
        <w:t>Paul suggested the Board members consider what they would like to work on this year for the May 3</w:t>
      </w:r>
      <w:r w:rsidRPr="00391EA0">
        <w:rPr>
          <w:rFonts w:ascii="Times New Roman" w:hAnsi="Times New Roman"/>
          <w:sz w:val="24"/>
          <w:szCs w:val="24"/>
          <w:vertAlign w:val="superscript"/>
        </w:rPr>
        <w:t>rd</w:t>
      </w:r>
      <w:r>
        <w:rPr>
          <w:rFonts w:ascii="Times New Roman" w:hAnsi="Times New Roman"/>
          <w:sz w:val="24"/>
          <w:szCs w:val="24"/>
        </w:rPr>
        <w:t xml:space="preserve"> meeting so a priority list can be created.  He further suggested the Subdivision Regulations, Wind Turbines and Lancelot Shores be looked at.  He noted several issues have arisen at Lancelot Shores because of zoning requirements and the subdivision being created so long ago.  Kathy added that there are a few other places in town that have similar issues.</w:t>
      </w:r>
    </w:p>
    <w:p w:rsidR="007A6E1F" w:rsidRPr="001C78D0" w:rsidRDefault="007A6E1F" w:rsidP="001C78D0">
      <w:pPr>
        <w:pStyle w:val="ListParagraph"/>
        <w:ind w:left="1080"/>
        <w:rPr>
          <w:rFonts w:ascii="Times New Roman" w:hAnsi="Times New Roman"/>
          <w:b/>
          <w:i/>
          <w:sz w:val="24"/>
          <w:szCs w:val="24"/>
        </w:rPr>
      </w:pPr>
    </w:p>
    <w:p w:rsidR="007A6E1F" w:rsidRDefault="007A6E1F" w:rsidP="001C78D0">
      <w:pPr>
        <w:pStyle w:val="ListParagraph"/>
        <w:ind w:left="0"/>
        <w:rPr>
          <w:rFonts w:ascii="Times New Roman" w:hAnsi="Times New Roman"/>
          <w:b/>
          <w:i/>
          <w:sz w:val="24"/>
          <w:szCs w:val="24"/>
        </w:rPr>
      </w:pPr>
      <w:r>
        <w:rPr>
          <w:rFonts w:ascii="Times New Roman" w:hAnsi="Times New Roman"/>
          <w:b/>
          <w:sz w:val="24"/>
          <w:szCs w:val="24"/>
        </w:rPr>
        <w:t xml:space="preserve">At 8:25pm, </w:t>
      </w:r>
      <w:r>
        <w:rPr>
          <w:rFonts w:ascii="Times New Roman" w:hAnsi="Times New Roman"/>
          <w:b/>
          <w:i/>
          <w:sz w:val="24"/>
          <w:szCs w:val="24"/>
        </w:rPr>
        <w:t>Charlie Doke motioned to adjourn, 2</w:t>
      </w:r>
      <w:r w:rsidRPr="007B2AB8">
        <w:rPr>
          <w:rFonts w:ascii="Times New Roman" w:hAnsi="Times New Roman"/>
          <w:b/>
          <w:i/>
          <w:sz w:val="24"/>
          <w:szCs w:val="24"/>
          <w:vertAlign w:val="superscript"/>
        </w:rPr>
        <w:t>nd</w:t>
      </w:r>
      <w:r>
        <w:rPr>
          <w:rFonts w:ascii="Times New Roman" w:hAnsi="Times New Roman"/>
          <w:b/>
          <w:i/>
          <w:sz w:val="24"/>
          <w:szCs w:val="24"/>
        </w:rPr>
        <w:t xml:space="preserve"> Dave Kestner.  Motion carried.</w:t>
      </w:r>
    </w:p>
    <w:p w:rsidR="007A6E1F" w:rsidRDefault="007A6E1F" w:rsidP="00076009">
      <w:pPr>
        <w:rPr>
          <w:rFonts w:ascii="Times New Roman" w:hAnsi="Times New Roman"/>
          <w:sz w:val="24"/>
          <w:szCs w:val="24"/>
        </w:rPr>
      </w:pPr>
      <w:r>
        <w:rPr>
          <w:rFonts w:ascii="Times New Roman" w:hAnsi="Times New Roman"/>
          <w:sz w:val="24"/>
          <w:szCs w:val="24"/>
        </w:rPr>
        <w:t>Respectfully Submitted,</w:t>
      </w:r>
    </w:p>
    <w:p w:rsidR="007A6E1F" w:rsidRDefault="007A6E1F" w:rsidP="00076009">
      <w:pPr>
        <w:rPr>
          <w:rFonts w:ascii="Times New Roman" w:hAnsi="Times New Roman"/>
          <w:sz w:val="24"/>
          <w:szCs w:val="24"/>
        </w:rPr>
      </w:pPr>
      <w:r>
        <w:rPr>
          <w:rFonts w:ascii="Times New Roman" w:hAnsi="Times New Roman"/>
          <w:sz w:val="24"/>
          <w:szCs w:val="24"/>
        </w:rPr>
        <w:t>Brandy Sanger</w:t>
      </w:r>
    </w:p>
    <w:p w:rsidR="007A6E1F" w:rsidRDefault="007A6E1F" w:rsidP="00076009">
      <w:pPr>
        <w:rPr>
          <w:rFonts w:ascii="Times New Roman" w:hAnsi="Times New Roman"/>
          <w:sz w:val="24"/>
          <w:szCs w:val="24"/>
        </w:rPr>
      </w:pPr>
      <w:r>
        <w:rPr>
          <w:rFonts w:ascii="Times New Roman" w:hAnsi="Times New Roman"/>
          <w:sz w:val="24"/>
          <w:szCs w:val="24"/>
        </w:rPr>
        <w:t>Recording Secretary</w:t>
      </w:r>
    </w:p>
    <w:p w:rsidR="007A6E1F" w:rsidRDefault="007A6E1F" w:rsidP="00076009">
      <w:pPr>
        <w:rPr>
          <w:rFonts w:ascii="Times New Roman" w:hAnsi="Times New Roman"/>
          <w:sz w:val="24"/>
          <w:szCs w:val="24"/>
        </w:rPr>
      </w:pPr>
    </w:p>
    <w:p w:rsidR="007A6E1F" w:rsidRDefault="007A6E1F" w:rsidP="00076009">
      <w:pPr>
        <w:rPr>
          <w:rFonts w:ascii="Times New Roman" w:hAnsi="Times New Roman"/>
          <w:sz w:val="24"/>
          <w:szCs w:val="24"/>
        </w:rPr>
      </w:pPr>
    </w:p>
    <w:p w:rsidR="007A6E1F" w:rsidRDefault="007A6E1F" w:rsidP="00076009">
      <w:pPr>
        <w:rPr>
          <w:rFonts w:ascii="Times New Roman" w:hAnsi="Times New Roman"/>
          <w:sz w:val="24"/>
          <w:szCs w:val="24"/>
        </w:rPr>
      </w:pPr>
      <w:r>
        <w:rPr>
          <w:rFonts w:ascii="Times New Roman" w:hAnsi="Times New Roman"/>
          <w:sz w:val="24"/>
          <w:szCs w:val="24"/>
        </w:rPr>
        <w:t>_________________________________________</w:t>
      </w:r>
    </w:p>
    <w:p w:rsidR="007A6E1F" w:rsidRPr="007F0C9C" w:rsidRDefault="007A6E1F" w:rsidP="00F65021">
      <w:pPr>
        <w:rPr>
          <w:rFonts w:ascii="Times New Roman" w:hAnsi="Times New Roman"/>
          <w:sz w:val="24"/>
          <w:szCs w:val="24"/>
        </w:rPr>
      </w:pPr>
      <w:r>
        <w:rPr>
          <w:rFonts w:ascii="Times New Roman" w:hAnsi="Times New Roman"/>
          <w:sz w:val="24"/>
          <w:szCs w:val="24"/>
        </w:rPr>
        <w:t>Chairman, Paul Parker</w:t>
      </w:r>
    </w:p>
    <w:sectPr w:rsidR="007A6E1F" w:rsidRPr="007F0C9C" w:rsidSect="002B58B6">
      <w:headerReference w:type="default" r:id="rId7"/>
      <w:footerReference w:type="default" r:id="rId8"/>
      <w:pgSz w:w="12240" w:h="15840" w:code="1"/>
      <w:pgMar w:top="1080" w:right="1152" w:bottom="720" w:left="1152"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A6E1F" w:rsidRDefault="007A6E1F" w:rsidP="00076009">
      <w:pPr>
        <w:spacing w:after="0" w:line="240" w:lineRule="auto"/>
      </w:pPr>
      <w:r>
        <w:separator/>
      </w:r>
    </w:p>
  </w:endnote>
  <w:endnote w:type="continuationSeparator" w:id="0">
    <w:p w:rsidR="007A6E1F" w:rsidRDefault="007A6E1F" w:rsidP="0007600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6E1F" w:rsidRDefault="007A6E1F">
    <w:pPr>
      <w:pStyle w:val="Footer"/>
      <w:jc w:val="right"/>
    </w:pPr>
    <w:r>
      <w:t>Farmington Planning Board Minutes</w:t>
    </w:r>
  </w:p>
  <w:p w:rsidR="007A6E1F" w:rsidRDefault="007A6E1F">
    <w:pPr>
      <w:pStyle w:val="Footer"/>
      <w:jc w:val="right"/>
    </w:pPr>
    <w:r>
      <w:t>April 19, 2011</w:t>
    </w:r>
  </w:p>
  <w:p w:rsidR="007A6E1F" w:rsidRDefault="007A6E1F">
    <w:pPr>
      <w:pStyle w:val="Footer"/>
      <w:jc w:val="right"/>
    </w:pPr>
    <w:r>
      <w:t xml:space="preserve">Page </w:t>
    </w:r>
    <w:fldSimple w:instr=" PAGE ">
      <w:r>
        <w:rPr>
          <w:noProof/>
        </w:rPr>
        <w:t>4</w:t>
      </w:r>
    </w:fldSimple>
    <w:r>
      <w:t xml:space="preserve"> of </w:t>
    </w:r>
    <w:fldSimple w:instr=" NUMPAGES ">
      <w:r>
        <w:rPr>
          <w:noProof/>
        </w:rPr>
        <w:t>4</w:t>
      </w:r>
    </w:fldSimple>
  </w:p>
  <w:p w:rsidR="007A6E1F" w:rsidRDefault="007A6E1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A6E1F" w:rsidRDefault="007A6E1F" w:rsidP="00076009">
      <w:pPr>
        <w:spacing w:after="0" w:line="240" w:lineRule="auto"/>
      </w:pPr>
      <w:r>
        <w:separator/>
      </w:r>
    </w:p>
  </w:footnote>
  <w:footnote w:type="continuationSeparator" w:id="0">
    <w:p w:rsidR="007A6E1F" w:rsidRDefault="007A6E1F" w:rsidP="0007600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6E1F" w:rsidRDefault="007A6E1F">
    <w:pPr>
      <w:pStyle w:val="Header"/>
    </w:pPr>
    <w:r>
      <w:t>Accepted 6-7-11</w:t>
    </w:r>
  </w:p>
  <w:p w:rsidR="007A6E1F" w:rsidRDefault="007A6E1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D65ABB"/>
    <w:multiLevelType w:val="hybridMultilevel"/>
    <w:tmpl w:val="6CA2F6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6E10E54"/>
    <w:multiLevelType w:val="hybridMultilevel"/>
    <w:tmpl w:val="C3EA91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8833470"/>
    <w:multiLevelType w:val="hybridMultilevel"/>
    <w:tmpl w:val="DB305ED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nsid w:val="102748A6"/>
    <w:multiLevelType w:val="hybridMultilevel"/>
    <w:tmpl w:val="8E249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C692D6C"/>
    <w:multiLevelType w:val="hybridMultilevel"/>
    <w:tmpl w:val="B66CCDBA"/>
    <w:lvl w:ilvl="0" w:tplc="02A6DE02">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5">
    <w:nsid w:val="1FEC6B16"/>
    <w:multiLevelType w:val="hybridMultilevel"/>
    <w:tmpl w:val="28E07EFE"/>
    <w:lvl w:ilvl="0" w:tplc="04B018F0">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6">
    <w:nsid w:val="237A4545"/>
    <w:multiLevelType w:val="hybridMultilevel"/>
    <w:tmpl w:val="6F464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43A0939"/>
    <w:multiLevelType w:val="hybridMultilevel"/>
    <w:tmpl w:val="AC70C6CE"/>
    <w:lvl w:ilvl="0" w:tplc="DA5EDB18">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8">
    <w:nsid w:val="2B5819C0"/>
    <w:multiLevelType w:val="hybridMultilevel"/>
    <w:tmpl w:val="3B4660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2CC65E24"/>
    <w:multiLevelType w:val="hybridMultilevel"/>
    <w:tmpl w:val="122A3C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2E5353E1"/>
    <w:multiLevelType w:val="hybridMultilevel"/>
    <w:tmpl w:val="42867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7CE2A08"/>
    <w:multiLevelType w:val="hybridMultilevel"/>
    <w:tmpl w:val="319C99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41DF4246"/>
    <w:multiLevelType w:val="hybridMultilevel"/>
    <w:tmpl w:val="4A9A82B6"/>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nsid w:val="425F6C41"/>
    <w:multiLevelType w:val="hybridMultilevel"/>
    <w:tmpl w:val="35FC6EBE"/>
    <w:lvl w:ilvl="0" w:tplc="9AD8FEA2">
      <w:start w:val="1"/>
      <w:numFmt w:val="decimal"/>
      <w:lvlText w:val="%1."/>
      <w:lvlJc w:val="left"/>
      <w:pPr>
        <w:ind w:left="1080" w:hanging="360"/>
      </w:pPr>
      <w:rPr>
        <w:rFonts w:cs="Times New Roman" w:hint="default"/>
        <w:b w:val="0"/>
        <w:i w:val="0"/>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4">
    <w:nsid w:val="4BF405B3"/>
    <w:multiLevelType w:val="hybridMultilevel"/>
    <w:tmpl w:val="08DC2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D4D4269"/>
    <w:multiLevelType w:val="hybridMultilevel"/>
    <w:tmpl w:val="34724F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4FAA7FC2"/>
    <w:multiLevelType w:val="hybridMultilevel"/>
    <w:tmpl w:val="E848CCE4"/>
    <w:lvl w:ilvl="0" w:tplc="D1EAA3FE">
      <w:start w:val="1"/>
      <w:numFmt w:val="decimal"/>
      <w:lvlText w:val="%1."/>
      <w:lvlJc w:val="left"/>
      <w:pPr>
        <w:ind w:left="1080" w:hanging="360"/>
      </w:pPr>
      <w:rPr>
        <w:rFonts w:cs="Times New Roman" w:hint="default"/>
        <w:i w:val="0"/>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7">
    <w:nsid w:val="578E1B7B"/>
    <w:multiLevelType w:val="hybridMultilevel"/>
    <w:tmpl w:val="947848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7AA62FA"/>
    <w:multiLevelType w:val="hybridMultilevel"/>
    <w:tmpl w:val="5FF6E5D8"/>
    <w:lvl w:ilvl="0" w:tplc="B4745F10">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19">
    <w:nsid w:val="58312800"/>
    <w:multiLevelType w:val="hybridMultilevel"/>
    <w:tmpl w:val="647A08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nsid w:val="5B632651"/>
    <w:multiLevelType w:val="hybridMultilevel"/>
    <w:tmpl w:val="89C26F50"/>
    <w:lvl w:ilvl="0" w:tplc="D0C84766">
      <w:start w:val="1"/>
      <w:numFmt w:val="decimal"/>
      <w:lvlText w:val="%1."/>
      <w:lvlJc w:val="left"/>
      <w:pPr>
        <w:ind w:left="1800" w:hanging="360"/>
      </w:pPr>
      <w:rPr>
        <w:rFonts w:cs="Times New Roman" w:hint="default"/>
      </w:rPr>
    </w:lvl>
    <w:lvl w:ilvl="1" w:tplc="04090019" w:tentative="1">
      <w:start w:val="1"/>
      <w:numFmt w:val="lowerLetter"/>
      <w:lvlText w:val="%2."/>
      <w:lvlJc w:val="left"/>
      <w:pPr>
        <w:ind w:left="2520" w:hanging="360"/>
      </w:pPr>
      <w:rPr>
        <w:rFonts w:cs="Times New Roman"/>
      </w:rPr>
    </w:lvl>
    <w:lvl w:ilvl="2" w:tplc="0409001B" w:tentative="1">
      <w:start w:val="1"/>
      <w:numFmt w:val="lowerRoman"/>
      <w:lvlText w:val="%3."/>
      <w:lvlJc w:val="right"/>
      <w:pPr>
        <w:ind w:left="3240" w:hanging="180"/>
      </w:pPr>
      <w:rPr>
        <w:rFonts w:cs="Times New Roman"/>
      </w:rPr>
    </w:lvl>
    <w:lvl w:ilvl="3" w:tplc="0409000F" w:tentative="1">
      <w:start w:val="1"/>
      <w:numFmt w:val="decimal"/>
      <w:lvlText w:val="%4."/>
      <w:lvlJc w:val="left"/>
      <w:pPr>
        <w:ind w:left="3960" w:hanging="360"/>
      </w:pPr>
      <w:rPr>
        <w:rFonts w:cs="Times New Roman"/>
      </w:rPr>
    </w:lvl>
    <w:lvl w:ilvl="4" w:tplc="04090019" w:tentative="1">
      <w:start w:val="1"/>
      <w:numFmt w:val="lowerLetter"/>
      <w:lvlText w:val="%5."/>
      <w:lvlJc w:val="left"/>
      <w:pPr>
        <w:ind w:left="4680" w:hanging="360"/>
      </w:pPr>
      <w:rPr>
        <w:rFonts w:cs="Times New Roman"/>
      </w:rPr>
    </w:lvl>
    <w:lvl w:ilvl="5" w:tplc="0409001B" w:tentative="1">
      <w:start w:val="1"/>
      <w:numFmt w:val="lowerRoman"/>
      <w:lvlText w:val="%6."/>
      <w:lvlJc w:val="right"/>
      <w:pPr>
        <w:ind w:left="5400" w:hanging="180"/>
      </w:pPr>
      <w:rPr>
        <w:rFonts w:cs="Times New Roman"/>
      </w:rPr>
    </w:lvl>
    <w:lvl w:ilvl="6" w:tplc="0409000F" w:tentative="1">
      <w:start w:val="1"/>
      <w:numFmt w:val="decimal"/>
      <w:lvlText w:val="%7."/>
      <w:lvlJc w:val="left"/>
      <w:pPr>
        <w:ind w:left="6120" w:hanging="360"/>
      </w:pPr>
      <w:rPr>
        <w:rFonts w:cs="Times New Roman"/>
      </w:rPr>
    </w:lvl>
    <w:lvl w:ilvl="7" w:tplc="04090019" w:tentative="1">
      <w:start w:val="1"/>
      <w:numFmt w:val="lowerLetter"/>
      <w:lvlText w:val="%8."/>
      <w:lvlJc w:val="left"/>
      <w:pPr>
        <w:ind w:left="6840" w:hanging="360"/>
      </w:pPr>
      <w:rPr>
        <w:rFonts w:cs="Times New Roman"/>
      </w:rPr>
    </w:lvl>
    <w:lvl w:ilvl="8" w:tplc="0409001B" w:tentative="1">
      <w:start w:val="1"/>
      <w:numFmt w:val="lowerRoman"/>
      <w:lvlText w:val="%9."/>
      <w:lvlJc w:val="right"/>
      <w:pPr>
        <w:ind w:left="7560" w:hanging="180"/>
      </w:pPr>
      <w:rPr>
        <w:rFonts w:cs="Times New Roman"/>
      </w:rPr>
    </w:lvl>
  </w:abstractNum>
  <w:abstractNum w:abstractNumId="21">
    <w:nsid w:val="5C7E2219"/>
    <w:multiLevelType w:val="hybridMultilevel"/>
    <w:tmpl w:val="966412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nsid w:val="5E616AFD"/>
    <w:multiLevelType w:val="hybridMultilevel"/>
    <w:tmpl w:val="7C568A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5F212E0E"/>
    <w:multiLevelType w:val="hybridMultilevel"/>
    <w:tmpl w:val="45AAE33A"/>
    <w:lvl w:ilvl="0" w:tplc="04090003">
      <w:start w:val="1"/>
      <w:numFmt w:val="bullet"/>
      <w:lvlText w:val="o"/>
      <w:lvlJc w:val="left"/>
      <w:pPr>
        <w:ind w:left="2880" w:hanging="360"/>
      </w:pPr>
      <w:rPr>
        <w:rFonts w:ascii="Courier New" w:hAnsi="Courier New"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4">
    <w:nsid w:val="672E0C03"/>
    <w:multiLevelType w:val="hybridMultilevel"/>
    <w:tmpl w:val="EBA84B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nsid w:val="75837959"/>
    <w:multiLevelType w:val="hybridMultilevel"/>
    <w:tmpl w:val="595E0028"/>
    <w:lvl w:ilvl="0" w:tplc="0409000F">
      <w:start w:val="1"/>
      <w:numFmt w:val="decimal"/>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6">
    <w:nsid w:val="76B26311"/>
    <w:multiLevelType w:val="hybridMultilevel"/>
    <w:tmpl w:val="9CEA29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nsid w:val="78436F74"/>
    <w:multiLevelType w:val="hybridMultilevel"/>
    <w:tmpl w:val="FE803204"/>
    <w:lvl w:ilvl="0" w:tplc="04090003">
      <w:start w:val="1"/>
      <w:numFmt w:val="bullet"/>
      <w:lvlText w:val="o"/>
      <w:lvlJc w:val="left"/>
      <w:pPr>
        <w:ind w:left="2160" w:hanging="360"/>
      </w:pPr>
      <w:rPr>
        <w:rFonts w:ascii="Courier New" w:hAnsi="Courier New"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12"/>
  </w:num>
  <w:num w:numId="2">
    <w:abstractNumId w:val="9"/>
  </w:num>
  <w:num w:numId="3">
    <w:abstractNumId w:val="21"/>
  </w:num>
  <w:num w:numId="4">
    <w:abstractNumId w:val="8"/>
  </w:num>
  <w:num w:numId="5">
    <w:abstractNumId w:val="1"/>
  </w:num>
  <w:num w:numId="6">
    <w:abstractNumId w:val="11"/>
  </w:num>
  <w:num w:numId="7">
    <w:abstractNumId w:val="24"/>
  </w:num>
  <w:num w:numId="8">
    <w:abstractNumId w:val="19"/>
  </w:num>
  <w:num w:numId="9">
    <w:abstractNumId w:val="26"/>
  </w:num>
  <w:num w:numId="10">
    <w:abstractNumId w:val="2"/>
  </w:num>
  <w:num w:numId="11">
    <w:abstractNumId w:val="6"/>
  </w:num>
  <w:num w:numId="12">
    <w:abstractNumId w:val="22"/>
  </w:num>
  <w:num w:numId="13">
    <w:abstractNumId w:val="3"/>
  </w:num>
  <w:num w:numId="14">
    <w:abstractNumId w:val="10"/>
  </w:num>
  <w:num w:numId="15">
    <w:abstractNumId w:val="5"/>
  </w:num>
  <w:num w:numId="16">
    <w:abstractNumId w:val="17"/>
  </w:num>
  <w:num w:numId="17">
    <w:abstractNumId w:val="15"/>
  </w:num>
  <w:num w:numId="18">
    <w:abstractNumId w:val="7"/>
  </w:num>
  <w:num w:numId="19">
    <w:abstractNumId w:val="25"/>
  </w:num>
  <w:num w:numId="20">
    <w:abstractNumId w:val="14"/>
  </w:num>
  <w:num w:numId="21">
    <w:abstractNumId w:val="4"/>
  </w:num>
  <w:num w:numId="22">
    <w:abstractNumId w:val="16"/>
  </w:num>
  <w:num w:numId="23">
    <w:abstractNumId w:val="0"/>
  </w:num>
  <w:num w:numId="24">
    <w:abstractNumId w:val="18"/>
  </w:num>
  <w:num w:numId="25">
    <w:abstractNumId w:val="20"/>
  </w:num>
  <w:num w:numId="26">
    <w:abstractNumId w:val="27"/>
  </w:num>
  <w:num w:numId="27">
    <w:abstractNumId w:val="23"/>
  </w:num>
  <w:num w:numId="28">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65021"/>
    <w:rsid w:val="00002DA5"/>
    <w:rsid w:val="0000453C"/>
    <w:rsid w:val="000054BB"/>
    <w:rsid w:val="00010479"/>
    <w:rsid w:val="000221D6"/>
    <w:rsid w:val="00024F78"/>
    <w:rsid w:val="0002511F"/>
    <w:rsid w:val="00027FB3"/>
    <w:rsid w:val="00035315"/>
    <w:rsid w:val="0003743C"/>
    <w:rsid w:val="00041725"/>
    <w:rsid w:val="00042042"/>
    <w:rsid w:val="00043BC1"/>
    <w:rsid w:val="00051240"/>
    <w:rsid w:val="000579E8"/>
    <w:rsid w:val="00076009"/>
    <w:rsid w:val="00080FE9"/>
    <w:rsid w:val="00081AFB"/>
    <w:rsid w:val="00086D84"/>
    <w:rsid w:val="0009653D"/>
    <w:rsid w:val="00097552"/>
    <w:rsid w:val="000A1397"/>
    <w:rsid w:val="000B3FB4"/>
    <w:rsid w:val="000C00FD"/>
    <w:rsid w:val="000C6342"/>
    <w:rsid w:val="000C79B2"/>
    <w:rsid w:val="000E1950"/>
    <w:rsid w:val="000F0030"/>
    <w:rsid w:val="000F24AE"/>
    <w:rsid w:val="0010264D"/>
    <w:rsid w:val="00105D5B"/>
    <w:rsid w:val="001078DF"/>
    <w:rsid w:val="00110064"/>
    <w:rsid w:val="00122BFE"/>
    <w:rsid w:val="00137840"/>
    <w:rsid w:val="0017755D"/>
    <w:rsid w:val="00177D56"/>
    <w:rsid w:val="001812BB"/>
    <w:rsid w:val="001840FE"/>
    <w:rsid w:val="001944FC"/>
    <w:rsid w:val="0019601B"/>
    <w:rsid w:val="001A71B4"/>
    <w:rsid w:val="001B085A"/>
    <w:rsid w:val="001B4FBC"/>
    <w:rsid w:val="001C4683"/>
    <w:rsid w:val="001C6239"/>
    <w:rsid w:val="001C78D0"/>
    <w:rsid w:val="001D0508"/>
    <w:rsid w:val="001D3312"/>
    <w:rsid w:val="001D6ABC"/>
    <w:rsid w:val="001E583F"/>
    <w:rsid w:val="00210A0E"/>
    <w:rsid w:val="00216CFC"/>
    <w:rsid w:val="002176DF"/>
    <w:rsid w:val="0022027B"/>
    <w:rsid w:val="00221359"/>
    <w:rsid w:val="0022295C"/>
    <w:rsid w:val="0023069A"/>
    <w:rsid w:val="0023199C"/>
    <w:rsid w:val="002339B2"/>
    <w:rsid w:val="00247BD2"/>
    <w:rsid w:val="00257F34"/>
    <w:rsid w:val="00281D26"/>
    <w:rsid w:val="00284B4D"/>
    <w:rsid w:val="002865A3"/>
    <w:rsid w:val="002931D6"/>
    <w:rsid w:val="002A0ACF"/>
    <w:rsid w:val="002B09C0"/>
    <w:rsid w:val="002B58B6"/>
    <w:rsid w:val="002B72AF"/>
    <w:rsid w:val="002C0A13"/>
    <w:rsid w:val="002C623D"/>
    <w:rsid w:val="002C762B"/>
    <w:rsid w:val="002D486D"/>
    <w:rsid w:val="002D6C91"/>
    <w:rsid w:val="002D7393"/>
    <w:rsid w:val="002D7A25"/>
    <w:rsid w:val="002E69E6"/>
    <w:rsid w:val="003012FD"/>
    <w:rsid w:val="003110E8"/>
    <w:rsid w:val="00327522"/>
    <w:rsid w:val="00331E0F"/>
    <w:rsid w:val="00335632"/>
    <w:rsid w:val="0034592E"/>
    <w:rsid w:val="00356CA4"/>
    <w:rsid w:val="003656A4"/>
    <w:rsid w:val="003711DF"/>
    <w:rsid w:val="00384414"/>
    <w:rsid w:val="00384EF3"/>
    <w:rsid w:val="003909A8"/>
    <w:rsid w:val="00390B7D"/>
    <w:rsid w:val="00391EA0"/>
    <w:rsid w:val="00392FBA"/>
    <w:rsid w:val="00397023"/>
    <w:rsid w:val="003A0A13"/>
    <w:rsid w:val="003A3A4A"/>
    <w:rsid w:val="003B6306"/>
    <w:rsid w:val="003B7BA9"/>
    <w:rsid w:val="003C5870"/>
    <w:rsid w:val="003C637F"/>
    <w:rsid w:val="003E202F"/>
    <w:rsid w:val="003E6168"/>
    <w:rsid w:val="003F2976"/>
    <w:rsid w:val="003F6C05"/>
    <w:rsid w:val="00451F3E"/>
    <w:rsid w:val="00495916"/>
    <w:rsid w:val="004A71F9"/>
    <w:rsid w:val="004D51BF"/>
    <w:rsid w:val="004E1035"/>
    <w:rsid w:val="004E5987"/>
    <w:rsid w:val="004F5713"/>
    <w:rsid w:val="00503452"/>
    <w:rsid w:val="00543A7A"/>
    <w:rsid w:val="005457F1"/>
    <w:rsid w:val="00561F07"/>
    <w:rsid w:val="00566D93"/>
    <w:rsid w:val="005772B3"/>
    <w:rsid w:val="00586759"/>
    <w:rsid w:val="00586B92"/>
    <w:rsid w:val="0059774F"/>
    <w:rsid w:val="005A47BF"/>
    <w:rsid w:val="005C262D"/>
    <w:rsid w:val="005C5A07"/>
    <w:rsid w:val="005D7A02"/>
    <w:rsid w:val="005E32E7"/>
    <w:rsid w:val="00602F81"/>
    <w:rsid w:val="006114AE"/>
    <w:rsid w:val="00615AE6"/>
    <w:rsid w:val="006177D0"/>
    <w:rsid w:val="006358C2"/>
    <w:rsid w:val="0064430A"/>
    <w:rsid w:val="00646457"/>
    <w:rsid w:val="00646D44"/>
    <w:rsid w:val="00647952"/>
    <w:rsid w:val="0066409A"/>
    <w:rsid w:val="00665515"/>
    <w:rsid w:val="0067186F"/>
    <w:rsid w:val="00674810"/>
    <w:rsid w:val="00690A13"/>
    <w:rsid w:val="00691C73"/>
    <w:rsid w:val="006A4390"/>
    <w:rsid w:val="006A5ECB"/>
    <w:rsid w:val="006B318B"/>
    <w:rsid w:val="006C62B7"/>
    <w:rsid w:val="006C7488"/>
    <w:rsid w:val="006F0092"/>
    <w:rsid w:val="006F1207"/>
    <w:rsid w:val="006F1458"/>
    <w:rsid w:val="007149ED"/>
    <w:rsid w:val="00746A61"/>
    <w:rsid w:val="007530AE"/>
    <w:rsid w:val="007539AE"/>
    <w:rsid w:val="007739C9"/>
    <w:rsid w:val="00776853"/>
    <w:rsid w:val="00782920"/>
    <w:rsid w:val="00791CD5"/>
    <w:rsid w:val="007A5C0F"/>
    <w:rsid w:val="007A6E1F"/>
    <w:rsid w:val="007B2AB8"/>
    <w:rsid w:val="007C0F40"/>
    <w:rsid w:val="007C6CA1"/>
    <w:rsid w:val="007D09DE"/>
    <w:rsid w:val="007D7F8C"/>
    <w:rsid w:val="007E0AF1"/>
    <w:rsid w:val="007E66CB"/>
    <w:rsid w:val="007F0C9C"/>
    <w:rsid w:val="00802260"/>
    <w:rsid w:val="00804C6A"/>
    <w:rsid w:val="00806971"/>
    <w:rsid w:val="0082046D"/>
    <w:rsid w:val="00832BAE"/>
    <w:rsid w:val="00841092"/>
    <w:rsid w:val="00846D2B"/>
    <w:rsid w:val="00866C7B"/>
    <w:rsid w:val="00882C11"/>
    <w:rsid w:val="0088310D"/>
    <w:rsid w:val="008903E6"/>
    <w:rsid w:val="00896EFA"/>
    <w:rsid w:val="008A34EC"/>
    <w:rsid w:val="008A52FE"/>
    <w:rsid w:val="008E551B"/>
    <w:rsid w:val="0090712A"/>
    <w:rsid w:val="0092112E"/>
    <w:rsid w:val="009254F8"/>
    <w:rsid w:val="009258AF"/>
    <w:rsid w:val="0092744D"/>
    <w:rsid w:val="00931901"/>
    <w:rsid w:val="00933333"/>
    <w:rsid w:val="00935399"/>
    <w:rsid w:val="0093576B"/>
    <w:rsid w:val="00940B4F"/>
    <w:rsid w:val="00945406"/>
    <w:rsid w:val="009534F9"/>
    <w:rsid w:val="00955419"/>
    <w:rsid w:val="00955965"/>
    <w:rsid w:val="00962A60"/>
    <w:rsid w:val="009671C7"/>
    <w:rsid w:val="00971D71"/>
    <w:rsid w:val="00990581"/>
    <w:rsid w:val="009A6DA2"/>
    <w:rsid w:val="009D2EBC"/>
    <w:rsid w:val="009F61F5"/>
    <w:rsid w:val="00A048D2"/>
    <w:rsid w:val="00A10F76"/>
    <w:rsid w:val="00A32D6B"/>
    <w:rsid w:val="00A3429F"/>
    <w:rsid w:val="00A345E1"/>
    <w:rsid w:val="00A668F8"/>
    <w:rsid w:val="00A66D04"/>
    <w:rsid w:val="00A72469"/>
    <w:rsid w:val="00A72D7D"/>
    <w:rsid w:val="00A81303"/>
    <w:rsid w:val="00A82B2B"/>
    <w:rsid w:val="00A96CF7"/>
    <w:rsid w:val="00AA0048"/>
    <w:rsid w:val="00AA2FDE"/>
    <w:rsid w:val="00AA706A"/>
    <w:rsid w:val="00AD2E59"/>
    <w:rsid w:val="00AD70AD"/>
    <w:rsid w:val="00AE28B7"/>
    <w:rsid w:val="00AF18B9"/>
    <w:rsid w:val="00B24790"/>
    <w:rsid w:val="00B61755"/>
    <w:rsid w:val="00B673A2"/>
    <w:rsid w:val="00B702E7"/>
    <w:rsid w:val="00B81950"/>
    <w:rsid w:val="00B81E8D"/>
    <w:rsid w:val="00B82565"/>
    <w:rsid w:val="00B843D3"/>
    <w:rsid w:val="00BA1750"/>
    <w:rsid w:val="00BA23AD"/>
    <w:rsid w:val="00BA35A4"/>
    <w:rsid w:val="00BA4EE7"/>
    <w:rsid w:val="00BB7020"/>
    <w:rsid w:val="00BC73CE"/>
    <w:rsid w:val="00BF2906"/>
    <w:rsid w:val="00BF3362"/>
    <w:rsid w:val="00BF61AF"/>
    <w:rsid w:val="00C02EE0"/>
    <w:rsid w:val="00C17718"/>
    <w:rsid w:val="00C310A6"/>
    <w:rsid w:val="00C4122E"/>
    <w:rsid w:val="00C42ACF"/>
    <w:rsid w:val="00C4349F"/>
    <w:rsid w:val="00C478FC"/>
    <w:rsid w:val="00C532D1"/>
    <w:rsid w:val="00C65528"/>
    <w:rsid w:val="00C74AC0"/>
    <w:rsid w:val="00C8319A"/>
    <w:rsid w:val="00C8360F"/>
    <w:rsid w:val="00C93485"/>
    <w:rsid w:val="00CA57DC"/>
    <w:rsid w:val="00CA6A2B"/>
    <w:rsid w:val="00CB40EB"/>
    <w:rsid w:val="00CB5E9F"/>
    <w:rsid w:val="00CC093B"/>
    <w:rsid w:val="00CC16EB"/>
    <w:rsid w:val="00CC449A"/>
    <w:rsid w:val="00CC5102"/>
    <w:rsid w:val="00CC53AE"/>
    <w:rsid w:val="00CD1289"/>
    <w:rsid w:val="00CD27BC"/>
    <w:rsid w:val="00CE4CD5"/>
    <w:rsid w:val="00CE7202"/>
    <w:rsid w:val="00CF5231"/>
    <w:rsid w:val="00D0115F"/>
    <w:rsid w:val="00D044CF"/>
    <w:rsid w:val="00D07E63"/>
    <w:rsid w:val="00D140A6"/>
    <w:rsid w:val="00D24CAF"/>
    <w:rsid w:val="00D327FA"/>
    <w:rsid w:val="00D50D00"/>
    <w:rsid w:val="00D51A54"/>
    <w:rsid w:val="00D6141D"/>
    <w:rsid w:val="00D73734"/>
    <w:rsid w:val="00D85D65"/>
    <w:rsid w:val="00D87CE9"/>
    <w:rsid w:val="00DA531C"/>
    <w:rsid w:val="00DB050F"/>
    <w:rsid w:val="00DB475D"/>
    <w:rsid w:val="00DC5F1F"/>
    <w:rsid w:val="00DE0191"/>
    <w:rsid w:val="00DE24D6"/>
    <w:rsid w:val="00DE5F86"/>
    <w:rsid w:val="00E061C3"/>
    <w:rsid w:val="00E13208"/>
    <w:rsid w:val="00E4080E"/>
    <w:rsid w:val="00E5474C"/>
    <w:rsid w:val="00E55D9D"/>
    <w:rsid w:val="00E5662D"/>
    <w:rsid w:val="00E61150"/>
    <w:rsid w:val="00E6181E"/>
    <w:rsid w:val="00E71390"/>
    <w:rsid w:val="00E73F9C"/>
    <w:rsid w:val="00E878C3"/>
    <w:rsid w:val="00E97C2E"/>
    <w:rsid w:val="00EA34E3"/>
    <w:rsid w:val="00EA68FB"/>
    <w:rsid w:val="00EA7E1D"/>
    <w:rsid w:val="00EC6FBF"/>
    <w:rsid w:val="00ED7F82"/>
    <w:rsid w:val="00EE2AC0"/>
    <w:rsid w:val="00EE4B98"/>
    <w:rsid w:val="00EF062F"/>
    <w:rsid w:val="00EF2A00"/>
    <w:rsid w:val="00F05380"/>
    <w:rsid w:val="00F07746"/>
    <w:rsid w:val="00F1059C"/>
    <w:rsid w:val="00F10981"/>
    <w:rsid w:val="00F25772"/>
    <w:rsid w:val="00F320ED"/>
    <w:rsid w:val="00F35C90"/>
    <w:rsid w:val="00F43BB2"/>
    <w:rsid w:val="00F57192"/>
    <w:rsid w:val="00F6303D"/>
    <w:rsid w:val="00F63D5D"/>
    <w:rsid w:val="00F64B53"/>
    <w:rsid w:val="00F65021"/>
    <w:rsid w:val="00F71FA1"/>
    <w:rsid w:val="00F90F62"/>
    <w:rsid w:val="00F92403"/>
    <w:rsid w:val="00FA3957"/>
    <w:rsid w:val="00FA5228"/>
    <w:rsid w:val="00FB5ECC"/>
    <w:rsid w:val="00FC563E"/>
    <w:rsid w:val="00FD17F9"/>
    <w:rsid w:val="00FD18B7"/>
    <w:rsid w:val="00FE1EE2"/>
    <w:rsid w:val="00FE7E7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61AF"/>
    <w:pPr>
      <w:spacing w:after="200" w:line="276"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F65021"/>
    <w:pPr>
      <w:ind w:left="720"/>
      <w:contextualSpacing/>
    </w:pPr>
  </w:style>
  <w:style w:type="paragraph" w:styleId="Header">
    <w:name w:val="header"/>
    <w:basedOn w:val="Normal"/>
    <w:link w:val="HeaderChar"/>
    <w:uiPriority w:val="99"/>
    <w:rsid w:val="00076009"/>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076009"/>
    <w:rPr>
      <w:rFonts w:cs="Times New Roman"/>
    </w:rPr>
  </w:style>
  <w:style w:type="paragraph" w:styleId="Footer">
    <w:name w:val="footer"/>
    <w:basedOn w:val="Normal"/>
    <w:link w:val="FooterChar"/>
    <w:uiPriority w:val="99"/>
    <w:rsid w:val="00076009"/>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076009"/>
    <w:rPr>
      <w:rFonts w:cs="Times New Roman"/>
    </w:rPr>
  </w:style>
  <w:style w:type="paragraph" w:styleId="BalloonText">
    <w:name w:val="Balloon Text"/>
    <w:basedOn w:val="Normal"/>
    <w:link w:val="BalloonTextChar"/>
    <w:uiPriority w:val="99"/>
    <w:semiHidden/>
    <w:rsid w:val="002865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865A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11</TotalTime>
  <Pages>4</Pages>
  <Words>1289</Words>
  <Characters>7348</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OF FARMINGTON</dc:title>
  <dc:subject/>
  <dc:creator>sanger.b</dc:creator>
  <cp:keywords/>
  <dc:description/>
  <cp:lastModifiedBy>planning</cp:lastModifiedBy>
  <cp:revision>3</cp:revision>
  <dcterms:created xsi:type="dcterms:W3CDTF">2011-06-10T15:07:00Z</dcterms:created>
  <dcterms:modified xsi:type="dcterms:W3CDTF">2011-07-13T14:10:00Z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1424497691</vt:i4>
  </property>
</Properties>
</file>